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3BD0A" w14:textId="77777777" w:rsidR="00D32048" w:rsidRDefault="00D32048" w:rsidP="00B8086F">
      <w:pPr>
        <w:spacing w:before="93"/>
        <w:ind w:left="2880" w:right="2921" w:firstLine="720"/>
        <w:jc w:val="center"/>
        <w:rPr>
          <w:b/>
          <w:sz w:val="26"/>
          <w:szCs w:val="26"/>
        </w:rPr>
      </w:pPr>
    </w:p>
    <w:p w14:paraId="3A8EE142" w14:textId="7153A592" w:rsidR="00AC53DA" w:rsidRPr="00D44458" w:rsidRDefault="0066206A" w:rsidP="00B8086F">
      <w:pPr>
        <w:spacing w:before="93"/>
        <w:ind w:left="2880" w:right="2921" w:firstLine="720"/>
        <w:jc w:val="center"/>
        <w:rPr>
          <w:b/>
          <w:sz w:val="26"/>
          <w:szCs w:val="26"/>
        </w:rPr>
      </w:pPr>
      <w:r w:rsidRPr="00D44458">
        <w:rPr>
          <w:b/>
          <w:sz w:val="26"/>
          <w:szCs w:val="26"/>
        </w:rPr>
        <w:t xml:space="preserve">Manual </w:t>
      </w:r>
      <w:r w:rsidR="00954948">
        <w:rPr>
          <w:b/>
          <w:sz w:val="26"/>
          <w:szCs w:val="26"/>
        </w:rPr>
        <w:t>Payment</w:t>
      </w:r>
      <w:r w:rsidRPr="00D44458">
        <w:rPr>
          <w:b/>
          <w:sz w:val="26"/>
          <w:szCs w:val="26"/>
        </w:rPr>
        <w:t xml:space="preserve"> Form</w:t>
      </w:r>
    </w:p>
    <w:p w14:paraId="16647A85" w14:textId="77777777" w:rsidR="00AC53DA" w:rsidRDefault="00AC53DA">
      <w:pPr>
        <w:pStyle w:val="BodyText"/>
        <w:spacing w:before="1"/>
        <w:rPr>
          <w:b/>
          <w:sz w:val="14"/>
        </w:rPr>
      </w:pPr>
    </w:p>
    <w:p w14:paraId="27BCF61E" w14:textId="6FD303BC" w:rsidR="00EA575B" w:rsidRDefault="0066206A" w:rsidP="00D32048">
      <w:pPr>
        <w:pStyle w:val="ListParagraph"/>
        <w:tabs>
          <w:tab w:val="left" w:pos="821"/>
          <w:tab w:val="left" w:pos="4395"/>
        </w:tabs>
        <w:spacing w:before="92" w:line="360" w:lineRule="auto"/>
        <w:ind w:right="969" w:firstLine="0"/>
        <w:rPr>
          <w:b/>
        </w:rPr>
      </w:pPr>
      <w:r>
        <w:rPr>
          <w:b/>
          <w:u w:val="thick"/>
        </w:rPr>
        <w:t>Individual Registration</w:t>
      </w:r>
      <w:r>
        <w:rPr>
          <w:b/>
        </w:rPr>
        <w:t xml:space="preserve"> </w:t>
      </w:r>
      <w:r w:rsidR="009850A7">
        <w:rPr>
          <w:b/>
        </w:rPr>
        <w:t xml:space="preserve">   </w:t>
      </w:r>
    </w:p>
    <w:p w14:paraId="173AA069" w14:textId="413A5C2F" w:rsidR="00AC53DA" w:rsidRPr="00EA575B" w:rsidRDefault="00EA575B" w:rsidP="00EA575B">
      <w:pPr>
        <w:tabs>
          <w:tab w:val="left" w:pos="821"/>
          <w:tab w:val="left" w:pos="4395"/>
        </w:tabs>
        <w:spacing w:before="92" w:line="360" w:lineRule="auto"/>
        <w:ind w:left="459" w:right="4654"/>
        <w:rPr>
          <w:b/>
        </w:rPr>
      </w:pPr>
      <w:r>
        <w:rPr>
          <w:b/>
        </w:rPr>
        <w:tab/>
      </w:r>
      <w:r w:rsidR="0066206A" w:rsidRPr="00EA575B">
        <w:rPr>
          <w:b/>
        </w:rPr>
        <w:t>Paper</w:t>
      </w:r>
      <w:r w:rsidR="0066206A" w:rsidRPr="00EA575B">
        <w:rPr>
          <w:b/>
          <w:spacing w:val="-1"/>
        </w:rPr>
        <w:t xml:space="preserve"> </w:t>
      </w:r>
      <w:r w:rsidR="0066206A" w:rsidRPr="00EA575B">
        <w:rPr>
          <w:b/>
        </w:rPr>
        <w:t>ID</w:t>
      </w:r>
      <w:r w:rsidR="009850A7">
        <w:rPr>
          <w:b/>
        </w:rPr>
        <w:t xml:space="preserve">                       </w:t>
      </w:r>
      <w:r w:rsidR="00D32048">
        <w:rPr>
          <w:b/>
        </w:rPr>
        <w:t xml:space="preserve"> </w:t>
      </w:r>
      <w:proofErr w:type="gramStart"/>
      <w:r w:rsidR="00D32048">
        <w:rPr>
          <w:b/>
        </w:rPr>
        <w:t xml:space="preserve">  </w:t>
      </w:r>
      <w:r w:rsidR="0066206A" w:rsidRPr="00EA575B">
        <w:rPr>
          <w:b/>
        </w:rPr>
        <w:t>:</w:t>
      </w:r>
      <w:proofErr w:type="gramEnd"/>
      <w:r w:rsidR="002219DB">
        <w:rPr>
          <w:b/>
        </w:rPr>
        <w:t xml:space="preserve"> </w:t>
      </w:r>
    </w:p>
    <w:p w14:paraId="08BE73FD" w14:textId="0739F009" w:rsidR="00B8086F" w:rsidRDefault="0066206A" w:rsidP="00D32048">
      <w:pPr>
        <w:spacing w:before="1"/>
        <w:ind w:left="820"/>
        <w:rPr>
          <w:b/>
        </w:rPr>
      </w:pPr>
      <w:r>
        <w:rPr>
          <w:b/>
        </w:rPr>
        <w:t>Paper Title</w:t>
      </w:r>
      <w:r w:rsidR="009850A7">
        <w:rPr>
          <w:b/>
        </w:rPr>
        <w:t xml:space="preserve">                 </w:t>
      </w:r>
      <w:r w:rsidR="00D32048">
        <w:rPr>
          <w:b/>
        </w:rPr>
        <w:t xml:space="preserve">   </w:t>
      </w:r>
      <w:proofErr w:type="gramStart"/>
      <w:r w:rsidR="009850A7">
        <w:rPr>
          <w:b/>
        </w:rPr>
        <w:t xml:space="preserve">  </w:t>
      </w:r>
      <w:r>
        <w:rPr>
          <w:b/>
        </w:rPr>
        <w:t>:</w:t>
      </w:r>
      <w:proofErr w:type="gramEnd"/>
      <w:r w:rsidR="003709D8">
        <w:rPr>
          <w:b/>
        </w:rPr>
        <w:t xml:space="preserve"> </w:t>
      </w:r>
      <w:r w:rsidR="00B8086F">
        <w:rPr>
          <w:b/>
        </w:rPr>
        <w:tab/>
      </w:r>
      <w:r w:rsidR="00D32048">
        <w:rPr>
          <w:b/>
        </w:rPr>
        <w:tab/>
      </w:r>
    </w:p>
    <w:p w14:paraId="6DAED609" w14:textId="72BAAFC9" w:rsidR="00AC53DA" w:rsidRDefault="00AC53DA">
      <w:pPr>
        <w:pStyle w:val="BodyText"/>
        <w:spacing w:before="11"/>
        <w:rPr>
          <w:b/>
          <w:sz w:val="19"/>
        </w:rPr>
      </w:pPr>
    </w:p>
    <w:p w14:paraId="67560BDB" w14:textId="10F6A5D7" w:rsidR="00AC53DA" w:rsidRDefault="0066206A">
      <w:pPr>
        <w:ind w:left="820"/>
        <w:rPr>
          <w:b/>
        </w:rPr>
      </w:pPr>
      <w:r>
        <w:rPr>
          <w:b/>
        </w:rPr>
        <w:t>Name of Presenter</w:t>
      </w:r>
      <w:r w:rsidR="009850A7">
        <w:rPr>
          <w:b/>
        </w:rPr>
        <w:t xml:space="preserve">      </w:t>
      </w:r>
      <w:r w:rsidR="00D32048">
        <w:rPr>
          <w:b/>
        </w:rPr>
        <w:t xml:space="preserve"> </w:t>
      </w:r>
      <w:proofErr w:type="gramStart"/>
      <w:r w:rsidR="00D32048">
        <w:rPr>
          <w:b/>
        </w:rPr>
        <w:t xml:space="preserve">  </w:t>
      </w:r>
      <w:r>
        <w:rPr>
          <w:b/>
        </w:rPr>
        <w:t>:</w:t>
      </w:r>
      <w:proofErr w:type="gramEnd"/>
      <w:r w:rsidR="00E313CB">
        <w:rPr>
          <w:b/>
        </w:rPr>
        <w:t xml:space="preserve"> </w:t>
      </w:r>
    </w:p>
    <w:p w14:paraId="6B11C2AC" w14:textId="0C54F7F8" w:rsidR="00AC53DA" w:rsidRDefault="0066206A">
      <w:pPr>
        <w:spacing w:before="126"/>
        <w:ind w:left="820"/>
        <w:rPr>
          <w:b/>
        </w:rPr>
      </w:pPr>
      <w:r>
        <w:rPr>
          <w:b/>
        </w:rPr>
        <w:t>Contact Number</w:t>
      </w:r>
      <w:r w:rsidR="00D32048">
        <w:rPr>
          <w:b/>
        </w:rPr>
        <w:t xml:space="preserve">           </w:t>
      </w:r>
      <w:proofErr w:type="gramStart"/>
      <w:r w:rsidR="00D32048">
        <w:rPr>
          <w:b/>
        </w:rPr>
        <w:t xml:space="preserve">  </w:t>
      </w:r>
      <w:r>
        <w:rPr>
          <w:b/>
        </w:rPr>
        <w:t>:</w:t>
      </w:r>
      <w:proofErr w:type="gramEnd"/>
      <w:r w:rsidR="002219DB">
        <w:rPr>
          <w:b/>
        </w:rPr>
        <w:t xml:space="preserve"> </w:t>
      </w:r>
    </w:p>
    <w:p w14:paraId="236632D4" w14:textId="4402036F" w:rsidR="00AC53DA" w:rsidRDefault="0066206A">
      <w:pPr>
        <w:spacing w:before="128"/>
        <w:ind w:left="820"/>
        <w:rPr>
          <w:b/>
        </w:rPr>
      </w:pPr>
      <w:r>
        <w:rPr>
          <w:b/>
        </w:rPr>
        <w:t>Email Address</w:t>
      </w:r>
      <w:r w:rsidR="00D32048">
        <w:rPr>
          <w:b/>
        </w:rPr>
        <w:t xml:space="preserve">              </w:t>
      </w:r>
      <w:proofErr w:type="gramStart"/>
      <w:r w:rsidR="00D32048">
        <w:rPr>
          <w:b/>
        </w:rPr>
        <w:t xml:space="preserve">  </w:t>
      </w:r>
      <w:r>
        <w:rPr>
          <w:b/>
        </w:rPr>
        <w:t>:</w:t>
      </w:r>
      <w:proofErr w:type="gramEnd"/>
      <w:r w:rsidR="002219DB">
        <w:rPr>
          <w:b/>
        </w:rPr>
        <w:t xml:space="preserve"> </w:t>
      </w:r>
    </w:p>
    <w:p w14:paraId="22B8A9B0" w14:textId="77777777" w:rsidR="00AC53DA" w:rsidRDefault="00AC53DA">
      <w:pPr>
        <w:pStyle w:val="BodyText"/>
        <w:rPr>
          <w:b/>
          <w:sz w:val="20"/>
        </w:rPr>
      </w:pPr>
    </w:p>
    <w:p w14:paraId="21528108" w14:textId="77777777" w:rsidR="00AC53DA" w:rsidRDefault="00AC53DA">
      <w:pPr>
        <w:pStyle w:val="BodyText"/>
        <w:rPr>
          <w:b/>
          <w:sz w:val="13"/>
        </w:rPr>
      </w:pPr>
    </w:p>
    <w:tbl>
      <w:tblPr>
        <w:tblStyle w:val="TableGrid"/>
        <w:tblW w:w="4783" w:type="pct"/>
        <w:tblInd w:w="392" w:type="dxa"/>
        <w:tblLook w:val="04A0" w:firstRow="1" w:lastRow="0" w:firstColumn="1" w:lastColumn="0" w:noHBand="0" w:noVBand="1"/>
      </w:tblPr>
      <w:tblGrid>
        <w:gridCol w:w="964"/>
        <w:gridCol w:w="3438"/>
        <w:gridCol w:w="1913"/>
        <w:gridCol w:w="1926"/>
        <w:gridCol w:w="1068"/>
        <w:gridCol w:w="965"/>
      </w:tblGrid>
      <w:tr w:rsidR="00D32048" w:rsidRPr="00581151" w14:paraId="401B3C5C" w14:textId="77777777" w:rsidTr="00D32048">
        <w:trPr>
          <w:trHeight w:val="511"/>
        </w:trPr>
        <w:tc>
          <w:tcPr>
            <w:tcW w:w="473" w:type="pct"/>
            <w:vMerge w:val="restart"/>
          </w:tcPr>
          <w:p w14:paraId="752CDD4E" w14:textId="3A96E516" w:rsidR="003709D8" w:rsidRPr="00581151" w:rsidRDefault="00B8086F" w:rsidP="009B2416">
            <w:pPr>
              <w:spacing w:after="15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677" w:type="pct"/>
            <w:vMerge w:val="restart"/>
            <w:hideMark/>
          </w:tcPr>
          <w:p w14:paraId="5532EB87" w14:textId="6FC06D49" w:rsidR="00581151" w:rsidRPr="00581151" w:rsidRDefault="003709D8" w:rsidP="00F919EE">
            <w:pPr>
              <w:spacing w:after="150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81151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Category</w:t>
            </w: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35" w:type="pct"/>
            <w:vMerge w:val="restart"/>
            <w:hideMark/>
          </w:tcPr>
          <w:p w14:paraId="2048FB0F" w14:textId="77777777" w:rsidR="00B8086F" w:rsidRDefault="003709D8" w:rsidP="009B2416">
            <w:pPr>
              <w:spacing w:after="15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581151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Fees </w:t>
            </w:r>
          </w:p>
          <w:p w14:paraId="1D826CFE" w14:textId="442D7E09" w:rsidR="00581151" w:rsidRPr="00581151" w:rsidRDefault="003709D8" w:rsidP="009B2416">
            <w:pPr>
              <w:spacing w:after="150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81151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(Local)</w:t>
            </w:r>
          </w:p>
        </w:tc>
        <w:tc>
          <w:tcPr>
            <w:tcW w:w="919" w:type="pct"/>
            <w:vMerge w:val="restart"/>
            <w:hideMark/>
          </w:tcPr>
          <w:p w14:paraId="2A149104" w14:textId="77777777" w:rsidR="00B8086F" w:rsidRDefault="003709D8" w:rsidP="009B2416">
            <w:pPr>
              <w:spacing w:after="15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581151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Fees </w:t>
            </w:r>
          </w:p>
          <w:p w14:paraId="2F9C02AC" w14:textId="2AD4357C" w:rsidR="00581151" w:rsidRPr="00581151" w:rsidRDefault="003709D8" w:rsidP="009B2416">
            <w:pPr>
              <w:spacing w:after="150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81151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(International)</w:t>
            </w:r>
          </w:p>
        </w:tc>
        <w:tc>
          <w:tcPr>
            <w:tcW w:w="996" w:type="pct"/>
            <w:gridSpan w:val="2"/>
          </w:tcPr>
          <w:p w14:paraId="0F1F5562" w14:textId="77777777" w:rsidR="003709D8" w:rsidRDefault="003709D8" w:rsidP="009B2416">
            <w:pPr>
              <w:spacing w:after="15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Total</w:t>
            </w:r>
          </w:p>
        </w:tc>
      </w:tr>
      <w:tr w:rsidR="00D32048" w:rsidRPr="00581151" w14:paraId="1E220AB5" w14:textId="77777777" w:rsidTr="00D32048">
        <w:trPr>
          <w:trHeight w:val="511"/>
        </w:trPr>
        <w:tc>
          <w:tcPr>
            <w:tcW w:w="473" w:type="pct"/>
            <w:vMerge/>
          </w:tcPr>
          <w:p w14:paraId="6FE77241" w14:textId="77777777" w:rsidR="003709D8" w:rsidRPr="00581151" w:rsidRDefault="003709D8" w:rsidP="009B2416">
            <w:pPr>
              <w:spacing w:after="15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77" w:type="pct"/>
            <w:vMerge/>
          </w:tcPr>
          <w:p w14:paraId="1D1729D7" w14:textId="77777777" w:rsidR="003709D8" w:rsidRPr="00581151" w:rsidRDefault="003709D8" w:rsidP="009B2416">
            <w:pPr>
              <w:spacing w:after="15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5" w:type="pct"/>
            <w:vMerge/>
          </w:tcPr>
          <w:p w14:paraId="1CACEB42" w14:textId="77777777" w:rsidR="003709D8" w:rsidRPr="00581151" w:rsidRDefault="003709D8" w:rsidP="009B2416">
            <w:pPr>
              <w:spacing w:after="15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9" w:type="pct"/>
            <w:vMerge/>
          </w:tcPr>
          <w:p w14:paraId="30CA07C3" w14:textId="77777777" w:rsidR="003709D8" w:rsidRPr="00581151" w:rsidRDefault="003709D8" w:rsidP="009B2416">
            <w:pPr>
              <w:spacing w:after="15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3" w:type="pct"/>
          </w:tcPr>
          <w:p w14:paraId="519893F0" w14:textId="77777777" w:rsidR="003709D8" w:rsidRDefault="003709D8" w:rsidP="009B2416">
            <w:pPr>
              <w:spacing w:after="15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RM</w:t>
            </w:r>
          </w:p>
        </w:tc>
        <w:tc>
          <w:tcPr>
            <w:tcW w:w="473" w:type="pct"/>
          </w:tcPr>
          <w:p w14:paraId="65703EB1" w14:textId="77777777" w:rsidR="003709D8" w:rsidRDefault="003709D8" w:rsidP="009B2416">
            <w:pPr>
              <w:spacing w:after="15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USD</w:t>
            </w:r>
          </w:p>
        </w:tc>
      </w:tr>
      <w:tr w:rsidR="00D32048" w:rsidRPr="00581151" w14:paraId="349ECCD6" w14:textId="77777777" w:rsidTr="00D32048">
        <w:trPr>
          <w:trHeight w:val="413"/>
        </w:trPr>
        <w:tc>
          <w:tcPr>
            <w:tcW w:w="473" w:type="pct"/>
          </w:tcPr>
          <w:p w14:paraId="1B0185A4" w14:textId="49DF3D6E" w:rsidR="003709D8" w:rsidRPr="00581151" w:rsidRDefault="00B8086F" w:rsidP="00823261">
            <w:pPr>
              <w:spacing w:after="150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677" w:type="pct"/>
            <w:hideMark/>
          </w:tcPr>
          <w:p w14:paraId="2470ADC9" w14:textId="63E550A7" w:rsidR="00581151" w:rsidRPr="00581151" w:rsidRDefault="00B8086F" w:rsidP="00823261">
            <w:pPr>
              <w:spacing w:after="150"/>
              <w:rPr>
                <w:rFonts w:ascii="Verdana" w:eastAsia="Times New Roman" w:hAnsi="Verdana" w:cs="Times New Roman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Fess with Publication (Physical)</w:t>
            </w:r>
          </w:p>
        </w:tc>
        <w:tc>
          <w:tcPr>
            <w:tcW w:w="935" w:type="pct"/>
            <w:hideMark/>
          </w:tcPr>
          <w:p w14:paraId="11C7BD42" w14:textId="313D4A20" w:rsidR="00581151" w:rsidRPr="00581151" w:rsidRDefault="003709D8" w:rsidP="009B2416">
            <w:pPr>
              <w:spacing w:after="150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81151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 xml:space="preserve">RM </w:t>
            </w:r>
            <w:r w:rsidR="00B8086F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1,500.00</w:t>
            </w:r>
          </w:p>
        </w:tc>
        <w:tc>
          <w:tcPr>
            <w:tcW w:w="919" w:type="pct"/>
            <w:hideMark/>
          </w:tcPr>
          <w:p w14:paraId="36B43A29" w14:textId="2B59CDD7" w:rsidR="00581151" w:rsidRPr="00581151" w:rsidRDefault="003709D8" w:rsidP="009B2416">
            <w:pPr>
              <w:spacing w:after="150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81151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 xml:space="preserve">USD </w:t>
            </w:r>
            <w:r w:rsidR="00B8086F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3</w:t>
            </w:r>
            <w:r w:rsidRPr="00581151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523" w:type="pct"/>
          </w:tcPr>
          <w:p w14:paraId="3B27FEAD" w14:textId="77777777" w:rsidR="003709D8" w:rsidRPr="00581151" w:rsidRDefault="003709D8" w:rsidP="009B2416">
            <w:pPr>
              <w:spacing w:after="150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73" w:type="pct"/>
          </w:tcPr>
          <w:p w14:paraId="08620D24" w14:textId="77777777" w:rsidR="003709D8" w:rsidRPr="00581151" w:rsidRDefault="003709D8" w:rsidP="009B2416">
            <w:pPr>
              <w:spacing w:after="150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</w:tr>
      <w:tr w:rsidR="00D32048" w:rsidRPr="00581151" w14:paraId="3B7FDE03" w14:textId="77777777" w:rsidTr="00D32048">
        <w:trPr>
          <w:trHeight w:val="413"/>
        </w:trPr>
        <w:tc>
          <w:tcPr>
            <w:tcW w:w="473" w:type="pct"/>
          </w:tcPr>
          <w:p w14:paraId="4B24EE68" w14:textId="144486E5" w:rsidR="003709D8" w:rsidRPr="00581151" w:rsidRDefault="00B8086F" w:rsidP="00823261">
            <w:pPr>
              <w:spacing w:after="150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677" w:type="pct"/>
            <w:hideMark/>
          </w:tcPr>
          <w:p w14:paraId="62DADC41" w14:textId="49F69344" w:rsidR="00581151" w:rsidRPr="00581151" w:rsidRDefault="00B8086F" w:rsidP="00823261">
            <w:pPr>
              <w:spacing w:after="150"/>
              <w:rPr>
                <w:rFonts w:ascii="Verdana" w:eastAsia="Times New Roman" w:hAnsi="Verdana" w:cs="Times New Roman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 xml:space="preserve">Fees </w:t>
            </w:r>
            <w:r w:rsidR="003709D8" w:rsidRPr="00581151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without publication</w:t>
            </w: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 xml:space="preserve"> (Physical)</w:t>
            </w:r>
          </w:p>
        </w:tc>
        <w:tc>
          <w:tcPr>
            <w:tcW w:w="935" w:type="pct"/>
            <w:hideMark/>
          </w:tcPr>
          <w:p w14:paraId="0140869A" w14:textId="4D4714E0" w:rsidR="00581151" w:rsidRPr="00581151" w:rsidRDefault="003709D8" w:rsidP="009B2416">
            <w:pPr>
              <w:spacing w:after="150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81151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 xml:space="preserve">RM </w:t>
            </w:r>
            <w:r w:rsidR="00B8086F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1,000.00</w:t>
            </w:r>
          </w:p>
        </w:tc>
        <w:tc>
          <w:tcPr>
            <w:tcW w:w="919" w:type="pct"/>
            <w:hideMark/>
          </w:tcPr>
          <w:p w14:paraId="23788562" w14:textId="4FFA85AB" w:rsidR="00581151" w:rsidRPr="00581151" w:rsidRDefault="003709D8" w:rsidP="009B2416">
            <w:pPr>
              <w:spacing w:after="150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81151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USD </w:t>
            </w:r>
            <w:r w:rsidR="00B8086F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250</w:t>
            </w:r>
          </w:p>
        </w:tc>
        <w:tc>
          <w:tcPr>
            <w:tcW w:w="523" w:type="pct"/>
          </w:tcPr>
          <w:p w14:paraId="61A1C65C" w14:textId="77777777" w:rsidR="003709D8" w:rsidRPr="00581151" w:rsidRDefault="003709D8" w:rsidP="009B2416">
            <w:pPr>
              <w:spacing w:after="150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73" w:type="pct"/>
          </w:tcPr>
          <w:p w14:paraId="1643A0E3" w14:textId="77777777" w:rsidR="003709D8" w:rsidRPr="00581151" w:rsidRDefault="003709D8" w:rsidP="009B2416">
            <w:pPr>
              <w:spacing w:after="150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</w:tr>
      <w:tr w:rsidR="00D32048" w:rsidRPr="00581151" w14:paraId="0085F9F3" w14:textId="77777777" w:rsidTr="00D32048">
        <w:trPr>
          <w:trHeight w:val="425"/>
        </w:trPr>
        <w:tc>
          <w:tcPr>
            <w:tcW w:w="473" w:type="pct"/>
          </w:tcPr>
          <w:p w14:paraId="3374DFC0" w14:textId="23F7C22E" w:rsidR="00B8086F" w:rsidRPr="00581151" w:rsidRDefault="00B8086F" w:rsidP="00B8086F">
            <w:pPr>
              <w:spacing w:after="150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677" w:type="pct"/>
            <w:hideMark/>
          </w:tcPr>
          <w:p w14:paraId="25B8873E" w14:textId="2A8CB344" w:rsidR="00B8086F" w:rsidRPr="00581151" w:rsidRDefault="00B8086F" w:rsidP="00B8086F">
            <w:pPr>
              <w:spacing w:after="150"/>
              <w:rPr>
                <w:rFonts w:ascii="Verdana" w:eastAsia="Times New Roman" w:hAnsi="Verdana" w:cs="Times New Roman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Fess with Publication (Virtual)</w:t>
            </w:r>
          </w:p>
        </w:tc>
        <w:tc>
          <w:tcPr>
            <w:tcW w:w="935" w:type="pct"/>
            <w:hideMark/>
          </w:tcPr>
          <w:p w14:paraId="33291BBB" w14:textId="5FFDD919" w:rsidR="00B8086F" w:rsidRPr="00581151" w:rsidRDefault="00B8086F" w:rsidP="00B8086F">
            <w:pPr>
              <w:spacing w:after="150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81151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 xml:space="preserve">RM </w:t>
            </w: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800.00</w:t>
            </w:r>
          </w:p>
        </w:tc>
        <w:tc>
          <w:tcPr>
            <w:tcW w:w="919" w:type="pct"/>
            <w:hideMark/>
          </w:tcPr>
          <w:p w14:paraId="4B19B657" w14:textId="5B39E96C" w:rsidR="00B8086F" w:rsidRPr="00581151" w:rsidRDefault="00B8086F" w:rsidP="00B8086F">
            <w:pPr>
              <w:spacing w:after="150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81151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 xml:space="preserve">USD  </w:t>
            </w: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523" w:type="pct"/>
          </w:tcPr>
          <w:p w14:paraId="3475068A" w14:textId="77777777" w:rsidR="00B8086F" w:rsidRPr="00581151" w:rsidRDefault="00B8086F" w:rsidP="00B8086F">
            <w:pPr>
              <w:spacing w:after="150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73" w:type="pct"/>
          </w:tcPr>
          <w:p w14:paraId="0888BB4C" w14:textId="77777777" w:rsidR="00B8086F" w:rsidRPr="00581151" w:rsidRDefault="00B8086F" w:rsidP="00B8086F">
            <w:pPr>
              <w:spacing w:after="150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</w:tr>
      <w:tr w:rsidR="00D32048" w:rsidRPr="00581151" w14:paraId="6730C01B" w14:textId="77777777" w:rsidTr="00D32048">
        <w:trPr>
          <w:trHeight w:val="413"/>
        </w:trPr>
        <w:tc>
          <w:tcPr>
            <w:tcW w:w="473" w:type="pct"/>
          </w:tcPr>
          <w:p w14:paraId="1A546F8B" w14:textId="72E12105" w:rsidR="00B8086F" w:rsidRPr="00581151" w:rsidRDefault="00B8086F" w:rsidP="00B8086F">
            <w:pPr>
              <w:spacing w:after="150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677" w:type="pct"/>
            <w:hideMark/>
          </w:tcPr>
          <w:p w14:paraId="3447EE87" w14:textId="1622B821" w:rsidR="00B8086F" w:rsidRPr="00581151" w:rsidRDefault="00B8086F" w:rsidP="00B8086F">
            <w:pPr>
              <w:spacing w:after="150"/>
              <w:rPr>
                <w:rFonts w:ascii="Verdana" w:eastAsia="Times New Roman" w:hAnsi="Verdana" w:cs="Times New Roman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 xml:space="preserve">Fees </w:t>
            </w:r>
            <w:r w:rsidRPr="00581151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without publication</w:t>
            </w: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 xml:space="preserve"> (Virtual)</w:t>
            </w:r>
          </w:p>
        </w:tc>
        <w:tc>
          <w:tcPr>
            <w:tcW w:w="935" w:type="pct"/>
            <w:hideMark/>
          </w:tcPr>
          <w:p w14:paraId="46969260" w14:textId="0761049B" w:rsidR="00B8086F" w:rsidRPr="00581151" w:rsidRDefault="00B8086F" w:rsidP="00B8086F">
            <w:pPr>
              <w:spacing w:after="150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81151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 xml:space="preserve">RM </w:t>
            </w: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3</w:t>
            </w:r>
            <w:r w:rsidRPr="00581151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00</w:t>
            </w: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.00</w:t>
            </w:r>
          </w:p>
        </w:tc>
        <w:tc>
          <w:tcPr>
            <w:tcW w:w="919" w:type="pct"/>
            <w:hideMark/>
          </w:tcPr>
          <w:p w14:paraId="197A44D8" w14:textId="33BFAB1B" w:rsidR="00B8086F" w:rsidRPr="00581151" w:rsidRDefault="00B8086F" w:rsidP="00B8086F">
            <w:pPr>
              <w:spacing w:after="150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81151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 xml:space="preserve">USD </w:t>
            </w: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1</w:t>
            </w:r>
            <w:r w:rsidRPr="00581151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3" w:type="pct"/>
          </w:tcPr>
          <w:p w14:paraId="02AFCF64" w14:textId="77777777" w:rsidR="00B8086F" w:rsidRPr="00581151" w:rsidRDefault="00B8086F" w:rsidP="00B8086F">
            <w:pPr>
              <w:spacing w:after="150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73" w:type="pct"/>
          </w:tcPr>
          <w:p w14:paraId="2DB3D64B" w14:textId="77777777" w:rsidR="00B8086F" w:rsidRPr="00581151" w:rsidRDefault="00B8086F" w:rsidP="00B8086F">
            <w:pPr>
              <w:spacing w:after="150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</w:tr>
      <w:tr w:rsidR="00D32048" w:rsidRPr="00581151" w14:paraId="74739F1A" w14:textId="77777777" w:rsidTr="00D32048">
        <w:trPr>
          <w:trHeight w:val="413"/>
        </w:trPr>
        <w:tc>
          <w:tcPr>
            <w:tcW w:w="473" w:type="pct"/>
          </w:tcPr>
          <w:p w14:paraId="5446B9E1" w14:textId="41BCB381" w:rsidR="00EA5C0C" w:rsidRPr="00581151" w:rsidRDefault="00B8086F" w:rsidP="00823261">
            <w:pPr>
              <w:spacing w:after="150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677" w:type="pct"/>
            <w:hideMark/>
          </w:tcPr>
          <w:p w14:paraId="3855C00F" w14:textId="526E213C" w:rsidR="00EA5C0C" w:rsidRPr="00581151" w:rsidRDefault="00B8086F" w:rsidP="00823261">
            <w:pPr>
              <w:spacing w:after="150"/>
              <w:rPr>
                <w:rFonts w:ascii="Verdana" w:eastAsia="Times New Roman" w:hAnsi="Verdana" w:cs="Times New Roman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Fees - Non -Presenter (Physical)</w:t>
            </w:r>
          </w:p>
        </w:tc>
        <w:tc>
          <w:tcPr>
            <w:tcW w:w="935" w:type="pct"/>
            <w:hideMark/>
          </w:tcPr>
          <w:p w14:paraId="4CB5D8B0" w14:textId="61C5E7F7" w:rsidR="00EA5C0C" w:rsidRPr="00581151" w:rsidRDefault="00EA5C0C" w:rsidP="009B2416">
            <w:pPr>
              <w:spacing w:after="150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81151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 xml:space="preserve">RM </w:t>
            </w:r>
            <w:r w:rsidR="00B8086F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5</w:t>
            </w:r>
            <w:r w:rsidRPr="00581151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00</w:t>
            </w:r>
            <w:r w:rsidR="00B8086F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.00</w:t>
            </w:r>
          </w:p>
        </w:tc>
        <w:tc>
          <w:tcPr>
            <w:tcW w:w="919" w:type="pct"/>
            <w:hideMark/>
          </w:tcPr>
          <w:p w14:paraId="7746BE96" w14:textId="27EBD833" w:rsidR="00EA5C0C" w:rsidRPr="00581151" w:rsidRDefault="00EA5C0C" w:rsidP="009B2416">
            <w:pPr>
              <w:spacing w:after="150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81151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 xml:space="preserve">USD  </w:t>
            </w:r>
            <w:r w:rsidR="00B8086F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150</w:t>
            </w:r>
          </w:p>
        </w:tc>
        <w:tc>
          <w:tcPr>
            <w:tcW w:w="523" w:type="pct"/>
          </w:tcPr>
          <w:p w14:paraId="700A7AD9" w14:textId="77777777" w:rsidR="00EA5C0C" w:rsidRPr="00581151" w:rsidRDefault="00EA5C0C" w:rsidP="009B2416">
            <w:pPr>
              <w:spacing w:after="150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73" w:type="pct"/>
          </w:tcPr>
          <w:p w14:paraId="5D17C87F" w14:textId="77777777" w:rsidR="00EA5C0C" w:rsidRPr="00581151" w:rsidRDefault="00EA5C0C" w:rsidP="009B2416">
            <w:pPr>
              <w:spacing w:after="150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</w:tr>
      <w:tr w:rsidR="00D32048" w:rsidRPr="00581151" w14:paraId="33898B1F" w14:textId="77777777" w:rsidTr="00D32048">
        <w:trPr>
          <w:trHeight w:val="413"/>
        </w:trPr>
        <w:tc>
          <w:tcPr>
            <w:tcW w:w="473" w:type="pct"/>
          </w:tcPr>
          <w:p w14:paraId="12ABA906" w14:textId="7F3F2AE9" w:rsidR="00EA5C0C" w:rsidRPr="00581151" w:rsidRDefault="00B8086F" w:rsidP="00823261">
            <w:pPr>
              <w:spacing w:after="150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677" w:type="pct"/>
          </w:tcPr>
          <w:p w14:paraId="5E801954" w14:textId="0E06E1D3" w:rsidR="00EA5C0C" w:rsidRPr="00581151" w:rsidRDefault="00B8086F" w:rsidP="00823261">
            <w:pPr>
              <w:spacing w:after="150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Fees - Non -Presenter (Virtual)</w:t>
            </w:r>
          </w:p>
        </w:tc>
        <w:tc>
          <w:tcPr>
            <w:tcW w:w="935" w:type="pct"/>
          </w:tcPr>
          <w:p w14:paraId="735896A9" w14:textId="62B01760" w:rsidR="00EA5C0C" w:rsidRPr="00581151" w:rsidRDefault="00EA5C0C" w:rsidP="00D25033">
            <w:pPr>
              <w:spacing w:after="150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81151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 xml:space="preserve">RM </w:t>
            </w:r>
            <w:r w:rsidR="00B8086F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150.00</w:t>
            </w:r>
          </w:p>
        </w:tc>
        <w:tc>
          <w:tcPr>
            <w:tcW w:w="919" w:type="pct"/>
          </w:tcPr>
          <w:p w14:paraId="2898C7DC" w14:textId="28067890" w:rsidR="00EA5C0C" w:rsidRPr="00581151" w:rsidRDefault="00EA5C0C" w:rsidP="00D25033">
            <w:pPr>
              <w:spacing w:after="150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81151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 xml:space="preserve">USD  </w:t>
            </w:r>
            <w:r w:rsidR="00B8086F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5</w:t>
            </w:r>
            <w:r w:rsidRPr="00581151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23" w:type="pct"/>
          </w:tcPr>
          <w:p w14:paraId="0837FD25" w14:textId="77777777" w:rsidR="00EA5C0C" w:rsidRPr="00581151" w:rsidRDefault="00EA5C0C" w:rsidP="009B2416">
            <w:pPr>
              <w:spacing w:after="150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73" w:type="pct"/>
          </w:tcPr>
          <w:p w14:paraId="66F72D16" w14:textId="77777777" w:rsidR="00EA5C0C" w:rsidRPr="00581151" w:rsidRDefault="00EA5C0C" w:rsidP="009B2416">
            <w:pPr>
              <w:spacing w:after="150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</w:tr>
    </w:tbl>
    <w:p w14:paraId="3EAAEDD7" w14:textId="77777777" w:rsidR="00AC53DA" w:rsidRDefault="00AC53DA">
      <w:pPr>
        <w:pStyle w:val="BodyText"/>
        <w:spacing w:before="9"/>
        <w:rPr>
          <w:b/>
          <w:sz w:val="21"/>
        </w:rPr>
      </w:pPr>
    </w:p>
    <w:p w14:paraId="3E73392E" w14:textId="77777777" w:rsidR="00AC53DA" w:rsidRDefault="0066206A">
      <w:pPr>
        <w:pStyle w:val="BodyText"/>
        <w:spacing w:line="360" w:lineRule="auto"/>
        <w:ind w:left="819" w:right="895"/>
        <w:jc w:val="both"/>
      </w:pPr>
      <w:r>
        <w:t>I</w:t>
      </w:r>
      <w:r>
        <w:rPr>
          <w:spacing w:val="-4"/>
        </w:rPr>
        <w:t xml:space="preserve"> </w:t>
      </w:r>
      <w:r>
        <w:t>hereby</w:t>
      </w:r>
      <w:r>
        <w:rPr>
          <w:spacing w:val="-4"/>
        </w:rPr>
        <w:t xml:space="preserve"> </w:t>
      </w:r>
      <w:r>
        <w:t>confirm</w:t>
      </w:r>
      <w:r>
        <w:rPr>
          <w:spacing w:val="-5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above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correct.</w:t>
      </w:r>
      <w:r>
        <w:rPr>
          <w:spacing w:val="-5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further</w:t>
      </w:r>
      <w:r>
        <w:rPr>
          <w:spacing w:val="-4"/>
        </w:rPr>
        <w:t xml:space="preserve"> </w:t>
      </w:r>
      <w:r>
        <w:t>acknowledge</w:t>
      </w:r>
      <w:r>
        <w:rPr>
          <w:spacing w:val="-5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>of Malaya</w:t>
      </w:r>
      <w:r>
        <w:rPr>
          <w:spacing w:val="-15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UM</w:t>
      </w:r>
      <w:r>
        <w:rPr>
          <w:spacing w:val="-14"/>
        </w:rPr>
        <w:t xml:space="preserve"> </w:t>
      </w:r>
      <w:r>
        <w:t>Power</w:t>
      </w:r>
      <w:r>
        <w:rPr>
          <w:spacing w:val="-15"/>
        </w:rPr>
        <w:t xml:space="preserve"> </w:t>
      </w:r>
      <w:r>
        <w:t>Energy</w:t>
      </w:r>
      <w:r>
        <w:rPr>
          <w:spacing w:val="-15"/>
        </w:rPr>
        <w:t xml:space="preserve"> </w:t>
      </w:r>
      <w:r>
        <w:t>Dedicated</w:t>
      </w:r>
      <w:r>
        <w:rPr>
          <w:spacing w:val="-14"/>
        </w:rPr>
        <w:t xml:space="preserve"> </w:t>
      </w:r>
      <w:r>
        <w:t>Advanced</w:t>
      </w:r>
      <w:r>
        <w:rPr>
          <w:spacing w:val="-15"/>
        </w:rPr>
        <w:t xml:space="preserve"> </w:t>
      </w:r>
      <w:r>
        <w:t>Centre</w:t>
      </w:r>
      <w:r>
        <w:rPr>
          <w:spacing w:val="-15"/>
        </w:rPr>
        <w:t xml:space="preserve"> </w:t>
      </w:r>
      <w:r>
        <w:t>(UMPEDAC)</w:t>
      </w:r>
      <w:r>
        <w:rPr>
          <w:spacing w:val="-10"/>
        </w:rPr>
        <w:t xml:space="preserve"> </w:t>
      </w:r>
      <w:r>
        <w:t>will</w:t>
      </w:r>
      <w:r>
        <w:rPr>
          <w:spacing w:val="-15"/>
        </w:rPr>
        <w:t xml:space="preserve"> </w:t>
      </w:r>
      <w:r>
        <w:t>have</w:t>
      </w:r>
      <w:r>
        <w:rPr>
          <w:spacing w:val="-15"/>
        </w:rPr>
        <w:t xml:space="preserve"> </w:t>
      </w:r>
      <w:r>
        <w:t>no</w:t>
      </w:r>
      <w:r>
        <w:rPr>
          <w:spacing w:val="-14"/>
        </w:rPr>
        <w:t xml:space="preserve"> </w:t>
      </w:r>
      <w:r>
        <w:t>financial or legal responsibility for any injuries, damages or losses arising from my participation in this conference.</w:t>
      </w:r>
    </w:p>
    <w:p w14:paraId="65657F03" w14:textId="77777777" w:rsidR="00AC53DA" w:rsidRDefault="00AC53DA">
      <w:pPr>
        <w:pStyle w:val="BodyText"/>
      </w:pPr>
    </w:p>
    <w:p w14:paraId="01C6861D" w14:textId="77777777" w:rsidR="00AC53DA" w:rsidRDefault="0066206A">
      <w:pPr>
        <w:pStyle w:val="Heading1"/>
        <w:ind w:left="819" w:right="8835"/>
      </w:pPr>
      <w:r>
        <w:t>Signature:</w:t>
      </w:r>
      <w:r w:rsidR="002219DB">
        <w:t xml:space="preserve"> </w:t>
      </w:r>
    </w:p>
    <w:p w14:paraId="3813A8DA" w14:textId="77777777" w:rsidR="00AC53DA" w:rsidRDefault="00AC53DA">
      <w:pPr>
        <w:pStyle w:val="BodyText"/>
        <w:spacing w:before="1"/>
        <w:rPr>
          <w:b/>
        </w:rPr>
      </w:pPr>
    </w:p>
    <w:p w14:paraId="65419461" w14:textId="77777777" w:rsidR="00046230" w:rsidRDefault="00046230">
      <w:pPr>
        <w:pStyle w:val="BodyText"/>
        <w:spacing w:before="1"/>
        <w:rPr>
          <w:b/>
        </w:rPr>
      </w:pPr>
    </w:p>
    <w:p w14:paraId="1FE62E46" w14:textId="77777777" w:rsidR="00EA5C0C" w:rsidRDefault="00EA5C0C">
      <w:pPr>
        <w:pStyle w:val="BodyText"/>
        <w:spacing w:before="1"/>
        <w:rPr>
          <w:b/>
        </w:rPr>
      </w:pPr>
    </w:p>
    <w:p w14:paraId="5C89EF85" w14:textId="77777777" w:rsidR="00EA5C0C" w:rsidRDefault="00EA5C0C">
      <w:pPr>
        <w:pStyle w:val="BodyText"/>
        <w:spacing w:before="1"/>
        <w:rPr>
          <w:b/>
        </w:rPr>
      </w:pPr>
    </w:p>
    <w:p w14:paraId="0DC40574" w14:textId="77777777" w:rsidR="008C7E0E" w:rsidRDefault="008C7E0E" w:rsidP="00B8086F">
      <w:pPr>
        <w:ind w:right="6355"/>
        <w:rPr>
          <w:b/>
        </w:rPr>
      </w:pPr>
    </w:p>
    <w:p w14:paraId="3411E98A" w14:textId="77777777" w:rsidR="00AC53DA" w:rsidRPr="002219DB" w:rsidRDefault="0066206A" w:rsidP="002219DB">
      <w:pPr>
        <w:tabs>
          <w:tab w:val="left" w:pos="4678"/>
        </w:tabs>
        <w:ind w:left="819" w:right="6072"/>
        <w:rPr>
          <w:b/>
        </w:rPr>
        <w:sectPr w:rsidR="00AC53DA" w:rsidRPr="002219DB" w:rsidSect="00D44458">
          <w:headerReference w:type="default" r:id="rId7"/>
          <w:footerReference w:type="default" r:id="rId8"/>
          <w:type w:val="continuous"/>
          <w:pgSz w:w="11910" w:h="16840" w:code="9"/>
          <w:pgMar w:top="2140" w:right="540" w:bottom="920" w:left="620" w:header="706" w:footer="731" w:gutter="0"/>
          <w:pgNumType w:start="1"/>
          <w:cols w:space="720"/>
          <w:docGrid w:linePitch="299"/>
        </w:sectPr>
      </w:pPr>
      <w:r>
        <w:rPr>
          <w:b/>
        </w:rPr>
        <w:t>Date:</w:t>
      </w:r>
      <w:r w:rsidR="00954948">
        <w:rPr>
          <w:b/>
        </w:rPr>
        <w:t xml:space="preserve"> </w:t>
      </w:r>
    </w:p>
    <w:p w14:paraId="2E392807" w14:textId="77777777" w:rsidR="00D44458" w:rsidRDefault="00D44458" w:rsidP="00D44458">
      <w:pPr>
        <w:pStyle w:val="BodyText"/>
        <w:spacing w:before="10"/>
        <w:rPr>
          <w:b/>
          <w:sz w:val="13"/>
        </w:rPr>
      </w:pPr>
    </w:p>
    <w:p w14:paraId="61C166AA" w14:textId="77777777" w:rsidR="00D44458" w:rsidRDefault="00D44458">
      <w:pPr>
        <w:spacing w:before="93"/>
        <w:ind w:left="820"/>
        <w:rPr>
          <w:b/>
          <w:u w:val="thick"/>
        </w:rPr>
      </w:pPr>
    </w:p>
    <w:p w14:paraId="538C6498" w14:textId="77777777" w:rsidR="00AC53DA" w:rsidRDefault="0066206A">
      <w:pPr>
        <w:spacing w:before="93"/>
        <w:ind w:left="820"/>
        <w:rPr>
          <w:b/>
          <w:u w:val="thick"/>
        </w:rPr>
      </w:pPr>
      <w:r>
        <w:rPr>
          <w:b/>
          <w:u w:val="thick"/>
        </w:rPr>
        <w:t>INSTRUCTIONS FOR PAYMENT:</w:t>
      </w:r>
    </w:p>
    <w:p w14:paraId="4BFBF715" w14:textId="77777777" w:rsidR="00D44458" w:rsidRDefault="00D44458">
      <w:pPr>
        <w:spacing w:before="93"/>
        <w:ind w:left="820"/>
        <w:rPr>
          <w:b/>
          <w:u w:val="thick"/>
        </w:rPr>
      </w:pPr>
    </w:p>
    <w:p w14:paraId="1C42AEA2" w14:textId="77777777" w:rsidR="00D44458" w:rsidRPr="00D32048" w:rsidRDefault="00D44458" w:rsidP="00D44458">
      <w:pPr>
        <w:pStyle w:val="BodyText"/>
        <w:spacing w:before="93" w:line="360" w:lineRule="auto"/>
        <w:ind w:left="820" w:right="895"/>
        <w:jc w:val="both"/>
        <w:rPr>
          <w:sz w:val="20"/>
          <w:szCs w:val="20"/>
        </w:rPr>
      </w:pPr>
      <w:r w:rsidRPr="00D32048">
        <w:rPr>
          <w:sz w:val="20"/>
          <w:szCs w:val="20"/>
        </w:rPr>
        <w:t>Please complete the registration form and make the full payment following</w:t>
      </w:r>
      <w:r w:rsidRPr="00D32048">
        <w:rPr>
          <w:spacing w:val="-6"/>
          <w:sz w:val="20"/>
          <w:szCs w:val="20"/>
        </w:rPr>
        <w:t xml:space="preserve"> </w:t>
      </w:r>
      <w:r w:rsidRPr="00D32048">
        <w:rPr>
          <w:sz w:val="20"/>
          <w:szCs w:val="20"/>
        </w:rPr>
        <w:t>the</w:t>
      </w:r>
      <w:r w:rsidRPr="00D32048">
        <w:rPr>
          <w:spacing w:val="-6"/>
          <w:sz w:val="20"/>
          <w:szCs w:val="20"/>
        </w:rPr>
        <w:t xml:space="preserve"> </w:t>
      </w:r>
      <w:r w:rsidRPr="00D32048">
        <w:rPr>
          <w:sz w:val="20"/>
          <w:szCs w:val="20"/>
        </w:rPr>
        <w:t>2</w:t>
      </w:r>
      <w:r w:rsidRPr="00D32048">
        <w:rPr>
          <w:spacing w:val="-6"/>
          <w:sz w:val="20"/>
          <w:szCs w:val="20"/>
        </w:rPr>
        <w:t xml:space="preserve"> </w:t>
      </w:r>
      <w:r w:rsidRPr="00D32048">
        <w:rPr>
          <w:sz w:val="20"/>
          <w:szCs w:val="20"/>
        </w:rPr>
        <w:t>methods</w:t>
      </w:r>
      <w:r w:rsidRPr="00D32048">
        <w:rPr>
          <w:spacing w:val="-5"/>
          <w:sz w:val="20"/>
          <w:szCs w:val="20"/>
        </w:rPr>
        <w:t xml:space="preserve"> </w:t>
      </w:r>
      <w:r w:rsidRPr="00D32048">
        <w:rPr>
          <w:sz w:val="20"/>
          <w:szCs w:val="20"/>
        </w:rPr>
        <w:t>of</w:t>
      </w:r>
      <w:r w:rsidRPr="00D32048">
        <w:rPr>
          <w:spacing w:val="-6"/>
          <w:sz w:val="20"/>
          <w:szCs w:val="20"/>
        </w:rPr>
        <w:t xml:space="preserve"> </w:t>
      </w:r>
      <w:r w:rsidRPr="00D32048">
        <w:rPr>
          <w:sz w:val="20"/>
          <w:szCs w:val="20"/>
        </w:rPr>
        <w:t>payment</w:t>
      </w:r>
      <w:r w:rsidRPr="00D32048">
        <w:rPr>
          <w:spacing w:val="-4"/>
          <w:sz w:val="20"/>
          <w:szCs w:val="20"/>
        </w:rPr>
        <w:t xml:space="preserve"> </w:t>
      </w:r>
      <w:r w:rsidRPr="00D32048">
        <w:rPr>
          <w:sz w:val="20"/>
          <w:szCs w:val="20"/>
        </w:rPr>
        <w:t>below.</w:t>
      </w:r>
      <w:r w:rsidRPr="00D32048">
        <w:rPr>
          <w:spacing w:val="-6"/>
          <w:sz w:val="20"/>
          <w:szCs w:val="20"/>
        </w:rPr>
        <w:t xml:space="preserve"> </w:t>
      </w:r>
      <w:r w:rsidRPr="00D32048">
        <w:rPr>
          <w:sz w:val="20"/>
          <w:szCs w:val="20"/>
        </w:rPr>
        <w:t>Completed</w:t>
      </w:r>
      <w:r w:rsidRPr="00D32048">
        <w:rPr>
          <w:spacing w:val="-5"/>
          <w:sz w:val="20"/>
          <w:szCs w:val="20"/>
        </w:rPr>
        <w:t xml:space="preserve"> </w:t>
      </w:r>
      <w:r w:rsidRPr="00D32048">
        <w:rPr>
          <w:sz w:val="20"/>
          <w:szCs w:val="20"/>
        </w:rPr>
        <w:t>forms</w:t>
      </w:r>
      <w:r w:rsidRPr="00D32048">
        <w:rPr>
          <w:spacing w:val="-6"/>
          <w:sz w:val="20"/>
          <w:szCs w:val="20"/>
        </w:rPr>
        <w:t xml:space="preserve"> </w:t>
      </w:r>
      <w:r w:rsidRPr="00D32048">
        <w:rPr>
          <w:sz w:val="20"/>
          <w:szCs w:val="20"/>
        </w:rPr>
        <w:t>must</w:t>
      </w:r>
      <w:r w:rsidRPr="00D32048">
        <w:rPr>
          <w:spacing w:val="-5"/>
          <w:sz w:val="20"/>
          <w:szCs w:val="20"/>
        </w:rPr>
        <w:t xml:space="preserve"> </w:t>
      </w:r>
      <w:r w:rsidRPr="00D32048">
        <w:rPr>
          <w:sz w:val="20"/>
          <w:szCs w:val="20"/>
        </w:rPr>
        <w:t>be</w:t>
      </w:r>
      <w:r w:rsidRPr="00D32048">
        <w:rPr>
          <w:spacing w:val="-5"/>
          <w:sz w:val="20"/>
          <w:szCs w:val="20"/>
        </w:rPr>
        <w:t xml:space="preserve"> </w:t>
      </w:r>
      <w:r w:rsidRPr="00D32048">
        <w:rPr>
          <w:sz w:val="20"/>
          <w:szCs w:val="20"/>
        </w:rPr>
        <w:t>submitted</w:t>
      </w:r>
      <w:r w:rsidRPr="00D32048">
        <w:rPr>
          <w:spacing w:val="-6"/>
          <w:sz w:val="20"/>
          <w:szCs w:val="20"/>
        </w:rPr>
        <w:t xml:space="preserve"> </w:t>
      </w:r>
      <w:r w:rsidRPr="00D32048">
        <w:rPr>
          <w:sz w:val="20"/>
          <w:szCs w:val="20"/>
        </w:rPr>
        <w:t>together</w:t>
      </w:r>
      <w:r w:rsidRPr="00D32048">
        <w:rPr>
          <w:spacing w:val="-5"/>
          <w:sz w:val="20"/>
          <w:szCs w:val="20"/>
        </w:rPr>
        <w:t xml:space="preserve"> </w:t>
      </w:r>
      <w:r w:rsidRPr="00D32048">
        <w:rPr>
          <w:sz w:val="20"/>
          <w:szCs w:val="20"/>
        </w:rPr>
        <w:t>with the full payments. Incomplete forms will not be</w:t>
      </w:r>
      <w:r w:rsidRPr="00D32048">
        <w:rPr>
          <w:spacing w:val="-3"/>
          <w:sz w:val="20"/>
          <w:szCs w:val="20"/>
        </w:rPr>
        <w:t xml:space="preserve"> </w:t>
      </w:r>
      <w:r w:rsidRPr="00D32048">
        <w:rPr>
          <w:sz w:val="20"/>
          <w:szCs w:val="20"/>
        </w:rPr>
        <w:t>processed.</w:t>
      </w:r>
    </w:p>
    <w:p w14:paraId="453233B3" w14:textId="77777777" w:rsidR="00D44458" w:rsidRDefault="00D44458" w:rsidP="00D44458">
      <w:pPr>
        <w:tabs>
          <w:tab w:val="left" w:pos="9781"/>
        </w:tabs>
        <w:spacing w:before="93"/>
        <w:ind w:left="820" w:right="969"/>
        <w:rPr>
          <w:b/>
        </w:rPr>
      </w:pPr>
    </w:p>
    <w:p w14:paraId="31F6325E" w14:textId="77777777" w:rsidR="00D44458" w:rsidRDefault="00D44458" w:rsidP="00D44458">
      <w:pPr>
        <w:pStyle w:val="NormalWeb"/>
        <w:numPr>
          <w:ilvl w:val="0"/>
          <w:numId w:val="3"/>
        </w:numPr>
        <w:shd w:val="clear" w:color="auto" w:fill="FFFFFF"/>
        <w:tabs>
          <w:tab w:val="left" w:pos="9781"/>
        </w:tabs>
        <w:spacing w:before="0" w:beforeAutospacing="0" w:after="0" w:afterAutospacing="0" w:line="360" w:lineRule="auto"/>
        <w:contextualSpacing/>
        <w:jc w:val="both"/>
        <w:rPr>
          <w:rStyle w:val="Strong"/>
          <w:rFonts w:ascii="Arial" w:hAnsi="Arial" w:cs="Arial"/>
          <w:color w:val="000000"/>
          <w:sz w:val="22"/>
          <w:szCs w:val="22"/>
        </w:rPr>
      </w:pPr>
      <w:r>
        <w:rPr>
          <w:rStyle w:val="Strong"/>
          <w:rFonts w:ascii="Arial" w:hAnsi="Arial" w:cs="Arial"/>
          <w:color w:val="000000"/>
          <w:sz w:val="22"/>
          <w:szCs w:val="22"/>
        </w:rPr>
        <w:t>E-payment (credit card) via Participant Login (Preferred)</w:t>
      </w:r>
    </w:p>
    <w:p w14:paraId="0E1CDBA3" w14:textId="1075B10A" w:rsidR="004016F9" w:rsidRPr="004016F9" w:rsidRDefault="004016F9" w:rsidP="004016F9">
      <w:pPr>
        <w:pStyle w:val="NormalWeb"/>
        <w:shd w:val="clear" w:color="auto" w:fill="FFFFFF"/>
        <w:spacing w:before="0" w:beforeAutospacing="0" w:after="150" w:afterAutospacing="0"/>
        <w:ind w:left="1211"/>
        <w:jc w:val="both"/>
        <w:rPr>
          <w:rFonts w:ascii="Arial" w:hAnsi="Arial" w:cs="Arial"/>
          <w:color w:val="000000"/>
          <w:sz w:val="22"/>
          <w:szCs w:val="22"/>
        </w:rPr>
      </w:pPr>
      <w:r w:rsidRPr="004016F9">
        <w:rPr>
          <w:rFonts w:ascii="Arial" w:hAnsi="Arial" w:cs="Arial"/>
          <w:color w:val="000000"/>
          <w:sz w:val="22"/>
          <w:szCs w:val="22"/>
        </w:rPr>
        <w:t>Payment may be made using e-payment setup at the "Login" page. Click "Payment" and continue with the required credit card details. (Follow the steps in this video: </w:t>
      </w:r>
      <w:hyperlink r:id="rId9" w:tgtFrame="_blank" w:history="1">
        <w:r w:rsidRPr="004016F9">
          <w:rPr>
            <w:rStyle w:val="Hyperlink"/>
            <w:rFonts w:ascii="Arial" w:hAnsi="Arial" w:cs="Arial"/>
            <w:color w:val="25A29A"/>
            <w:sz w:val="22"/>
            <w:szCs w:val="22"/>
          </w:rPr>
          <w:t>http://umevent.um.edu.my/manual/umconference-login_payment.mp4</w:t>
        </w:r>
      </w:hyperlink>
      <w:r w:rsidRPr="004016F9">
        <w:rPr>
          <w:rFonts w:ascii="Arial" w:hAnsi="Arial" w:cs="Arial"/>
          <w:color w:val="000000"/>
          <w:sz w:val="22"/>
          <w:szCs w:val="22"/>
        </w:rPr>
        <w:t>)</w:t>
      </w:r>
    </w:p>
    <w:p w14:paraId="0422B4B7" w14:textId="196130AA" w:rsidR="004016F9" w:rsidRDefault="004016F9" w:rsidP="004016F9">
      <w:pPr>
        <w:pStyle w:val="NormalWeb"/>
        <w:shd w:val="clear" w:color="auto" w:fill="FFFFFF"/>
        <w:spacing w:before="0" w:beforeAutospacing="0" w:after="150" w:afterAutospacing="0"/>
        <w:ind w:left="1211"/>
        <w:jc w:val="both"/>
        <w:rPr>
          <w:rFonts w:ascii="Verdana" w:hAnsi="Verdana"/>
          <w:color w:val="000000"/>
          <w:sz w:val="21"/>
          <w:szCs w:val="21"/>
        </w:rPr>
      </w:pPr>
      <w:r w:rsidRPr="004016F9">
        <w:rPr>
          <w:rFonts w:ascii="Arial" w:hAnsi="Arial" w:cs="Arial"/>
          <w:color w:val="000000"/>
          <w:sz w:val="22"/>
          <w:szCs w:val="22"/>
        </w:rPr>
        <w:t>Once payment has been made, email the proof of payment (receipt/bank slip) to </w:t>
      </w:r>
      <w:hyperlink r:id="rId10" w:history="1">
        <w:r w:rsidRPr="007B18FB">
          <w:rPr>
            <w:rStyle w:val="Hyperlink"/>
            <w:rFonts w:ascii="Arial" w:hAnsi="Arial" w:cs="Arial"/>
            <w:sz w:val="22"/>
            <w:szCs w:val="22"/>
          </w:rPr>
          <w:t>attisa@um.edu.my</w:t>
        </w:r>
      </w:hyperlink>
      <w:r w:rsidRPr="004016F9">
        <w:rPr>
          <w:rFonts w:ascii="Arial" w:hAnsi="Arial" w:cs="Arial"/>
          <w:color w:val="000000"/>
          <w:sz w:val="22"/>
          <w:szCs w:val="22"/>
        </w:rPr>
        <w:t> and also upload it in the website</w:t>
      </w:r>
      <w:r>
        <w:rPr>
          <w:rFonts w:ascii="Verdana" w:hAnsi="Verdana"/>
          <w:color w:val="000000"/>
          <w:sz w:val="21"/>
          <w:szCs w:val="21"/>
        </w:rPr>
        <w:t>.</w:t>
      </w:r>
    </w:p>
    <w:p w14:paraId="0CC963FC" w14:textId="77777777" w:rsidR="00046230" w:rsidRPr="00046230" w:rsidRDefault="00046230" w:rsidP="00046230">
      <w:pPr>
        <w:pStyle w:val="NormalWeb"/>
        <w:shd w:val="clear" w:color="auto" w:fill="FFFFFF"/>
        <w:tabs>
          <w:tab w:val="left" w:pos="9781"/>
        </w:tabs>
        <w:spacing w:line="360" w:lineRule="auto"/>
        <w:ind w:left="851"/>
        <w:contextualSpacing/>
        <w:jc w:val="both"/>
        <w:rPr>
          <w:rFonts w:ascii="Verdana" w:hAnsi="Verdana"/>
          <w:color w:val="000000"/>
          <w:sz w:val="21"/>
          <w:szCs w:val="21"/>
        </w:rPr>
      </w:pPr>
    </w:p>
    <w:p w14:paraId="250D760B" w14:textId="2B937594" w:rsidR="00046230" w:rsidRDefault="00046230" w:rsidP="00046230">
      <w:pPr>
        <w:pStyle w:val="NormalWeb"/>
        <w:shd w:val="clear" w:color="auto" w:fill="FFFFFF"/>
        <w:tabs>
          <w:tab w:val="left" w:pos="9781"/>
        </w:tabs>
        <w:spacing w:line="360" w:lineRule="auto"/>
        <w:ind w:left="851"/>
        <w:contextualSpacing/>
        <w:jc w:val="both"/>
        <w:rPr>
          <w:rFonts w:ascii="Verdana" w:hAnsi="Verdana"/>
          <w:b/>
          <w:color w:val="000000"/>
          <w:sz w:val="21"/>
          <w:szCs w:val="21"/>
        </w:rPr>
      </w:pPr>
      <w:r w:rsidRPr="00046230">
        <w:rPr>
          <w:rFonts w:ascii="Verdana" w:hAnsi="Verdana"/>
          <w:b/>
          <w:color w:val="000000"/>
          <w:sz w:val="21"/>
          <w:szCs w:val="21"/>
        </w:rPr>
        <w:t>Important:</w:t>
      </w:r>
    </w:p>
    <w:p w14:paraId="58D5D52C" w14:textId="6EE7E238" w:rsidR="009850A7" w:rsidRPr="004016F9" w:rsidRDefault="00046230" w:rsidP="009850A7">
      <w:pPr>
        <w:pStyle w:val="NormalWeb"/>
        <w:numPr>
          <w:ilvl w:val="0"/>
          <w:numId w:val="4"/>
        </w:numPr>
        <w:shd w:val="clear" w:color="auto" w:fill="FFFFFF"/>
        <w:tabs>
          <w:tab w:val="left" w:pos="9781"/>
        </w:tabs>
        <w:spacing w:line="360" w:lineRule="auto"/>
        <w:contextualSpacing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016F9">
        <w:rPr>
          <w:rFonts w:ascii="Arial" w:hAnsi="Arial" w:cs="Arial"/>
          <w:color w:val="000000"/>
          <w:sz w:val="22"/>
          <w:szCs w:val="22"/>
        </w:rPr>
        <w:t>Please include remarks “</w:t>
      </w:r>
      <w:r w:rsidR="009850A7" w:rsidRPr="004016F9">
        <w:rPr>
          <w:rFonts w:ascii="Arial" w:hAnsi="Arial" w:cs="Arial"/>
          <w:color w:val="000000"/>
          <w:sz w:val="22"/>
          <w:szCs w:val="22"/>
        </w:rPr>
        <w:t>CEAT2023</w:t>
      </w:r>
      <w:r w:rsidRPr="004016F9">
        <w:rPr>
          <w:rFonts w:ascii="Arial" w:hAnsi="Arial" w:cs="Arial"/>
          <w:color w:val="000000"/>
          <w:sz w:val="22"/>
          <w:szCs w:val="22"/>
        </w:rPr>
        <w:t>(UM.0000471/KWJ.SR)” in your e-payment</w:t>
      </w:r>
      <w:r w:rsidR="004016F9" w:rsidRPr="004016F9">
        <w:rPr>
          <w:rFonts w:ascii="Arial" w:hAnsi="Arial" w:cs="Arial"/>
          <w:color w:val="000000"/>
          <w:sz w:val="22"/>
          <w:szCs w:val="22"/>
        </w:rPr>
        <w:t>.</w:t>
      </w:r>
    </w:p>
    <w:p w14:paraId="0C19DF11" w14:textId="77777777" w:rsidR="009850A7" w:rsidRPr="004016F9" w:rsidRDefault="00046230" w:rsidP="009850A7">
      <w:pPr>
        <w:pStyle w:val="NormalWeb"/>
        <w:numPr>
          <w:ilvl w:val="0"/>
          <w:numId w:val="4"/>
        </w:numPr>
        <w:shd w:val="clear" w:color="auto" w:fill="FFFFFF"/>
        <w:tabs>
          <w:tab w:val="left" w:pos="9781"/>
        </w:tabs>
        <w:spacing w:line="360" w:lineRule="auto"/>
        <w:contextualSpacing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016F9">
        <w:rPr>
          <w:rFonts w:ascii="Arial" w:hAnsi="Arial" w:cs="Arial"/>
          <w:color w:val="000000"/>
          <w:sz w:val="22"/>
          <w:szCs w:val="22"/>
        </w:rPr>
        <w:t>All bank/transfer charges are to be borne by the participant and must not be deducted from the conference fees.</w:t>
      </w:r>
    </w:p>
    <w:p w14:paraId="60899014" w14:textId="422EDBCB" w:rsidR="00046230" w:rsidRPr="004016F9" w:rsidRDefault="00046230" w:rsidP="00D32048">
      <w:pPr>
        <w:pStyle w:val="NormalWeb"/>
        <w:numPr>
          <w:ilvl w:val="0"/>
          <w:numId w:val="4"/>
        </w:numPr>
        <w:shd w:val="clear" w:color="auto" w:fill="FFFFFF"/>
        <w:tabs>
          <w:tab w:val="left" w:pos="9781"/>
        </w:tabs>
        <w:spacing w:line="360" w:lineRule="auto"/>
        <w:contextualSpacing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016F9">
        <w:rPr>
          <w:rFonts w:ascii="Arial" w:hAnsi="Arial" w:cs="Arial"/>
          <w:color w:val="000000"/>
          <w:sz w:val="22"/>
          <w:szCs w:val="22"/>
        </w:rPr>
        <w:t>After registration, click 'Pay Now', and select Manual Payment. Upload the proof of payment (e.g. receipt/PO/LO etc.) to your registration account.</w:t>
      </w:r>
    </w:p>
    <w:p w14:paraId="0753C3DE" w14:textId="77777777" w:rsidR="00D32048" w:rsidRPr="004016F9" w:rsidRDefault="00D32048" w:rsidP="00D32048">
      <w:pPr>
        <w:pStyle w:val="NormalWeb"/>
        <w:shd w:val="clear" w:color="auto" w:fill="FFFFFF"/>
        <w:tabs>
          <w:tab w:val="left" w:pos="9781"/>
        </w:tabs>
        <w:spacing w:line="360" w:lineRule="auto"/>
        <w:ind w:left="851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p w14:paraId="50F9FF89" w14:textId="6843AD14" w:rsidR="00D32048" w:rsidRPr="004016F9" w:rsidRDefault="00D32048" w:rsidP="00D32048">
      <w:pPr>
        <w:pStyle w:val="NormalWeb"/>
        <w:shd w:val="clear" w:color="auto" w:fill="FFFFFF"/>
        <w:tabs>
          <w:tab w:val="left" w:pos="9781"/>
        </w:tabs>
        <w:spacing w:line="360" w:lineRule="auto"/>
        <w:ind w:left="851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4016F9">
        <w:rPr>
          <w:rFonts w:ascii="Arial" w:hAnsi="Arial" w:cs="Arial"/>
          <w:color w:val="000000"/>
          <w:sz w:val="22"/>
          <w:szCs w:val="22"/>
        </w:rPr>
        <w:t xml:space="preserve">Once payment has been made, email the </w:t>
      </w:r>
      <w:r w:rsidRPr="004016F9">
        <w:rPr>
          <w:rFonts w:ascii="Arial" w:hAnsi="Arial" w:cs="Arial"/>
          <w:b/>
          <w:color w:val="000000"/>
          <w:sz w:val="22"/>
          <w:szCs w:val="22"/>
        </w:rPr>
        <w:t>proof of payment to attisa@um.edu.my, include the Paper ID in the subject line.</w:t>
      </w:r>
    </w:p>
    <w:p w14:paraId="1651F75C" w14:textId="77777777" w:rsidR="00D44458" w:rsidRPr="004016F9" w:rsidRDefault="00D44458" w:rsidP="00D44458">
      <w:pPr>
        <w:pStyle w:val="BodyText"/>
        <w:tabs>
          <w:tab w:val="left" w:pos="9781"/>
        </w:tabs>
        <w:spacing w:line="360" w:lineRule="auto"/>
        <w:ind w:left="851" w:right="799"/>
        <w:contextualSpacing/>
        <w:jc w:val="both"/>
      </w:pPr>
      <w:r w:rsidRPr="004016F9">
        <w:t>The payment status will be confirmed once the conference admin has verified the receipt of your payment.</w:t>
      </w:r>
    </w:p>
    <w:sectPr w:rsidR="00D44458" w:rsidRPr="004016F9" w:rsidSect="00D44458">
      <w:footerReference w:type="default" r:id="rId11"/>
      <w:pgSz w:w="11910" w:h="16840" w:code="9"/>
      <w:pgMar w:top="2140" w:right="540" w:bottom="1180" w:left="620" w:header="706" w:footer="99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A8F311" w14:textId="77777777" w:rsidR="001A360D" w:rsidRDefault="001A360D">
      <w:r>
        <w:separator/>
      </w:r>
    </w:p>
  </w:endnote>
  <w:endnote w:type="continuationSeparator" w:id="0">
    <w:p w14:paraId="61820D10" w14:textId="77777777" w:rsidR="001A360D" w:rsidRDefault="001A3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2308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620C87" w14:textId="77777777" w:rsidR="005A48B3" w:rsidRDefault="005A48B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52A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887936D" w14:textId="77777777" w:rsidR="00AC53DA" w:rsidRDefault="00AC53DA">
    <w:pPr>
      <w:pStyle w:val="BodyText"/>
      <w:spacing w:line="14" w:lineRule="auto"/>
      <w:rPr>
        <w:sz w:val="7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DB7EA" w14:textId="77777777" w:rsidR="00AC53DA" w:rsidRDefault="008C7E0E">
    <w:pPr>
      <w:pStyle w:val="BodyText"/>
      <w:spacing w:line="14" w:lineRule="auto"/>
      <w:rPr>
        <w:sz w:val="12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030528" behindDoc="1" locked="0" layoutInCell="1" allowOverlap="1" wp14:anchorId="2B4EBA10" wp14:editId="0644CF42">
              <wp:simplePos x="0" y="0"/>
              <wp:positionH relativeFrom="page">
                <wp:posOffset>6014085</wp:posOffset>
              </wp:positionH>
              <wp:positionV relativeFrom="page">
                <wp:posOffset>9874250</wp:posOffset>
              </wp:positionV>
              <wp:extent cx="610235" cy="20320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0235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F61D21" w14:textId="77777777" w:rsidR="00AC53DA" w:rsidRDefault="0066206A">
                          <w:pPr>
                            <w:spacing w:before="9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752A5">
                            <w:rPr>
                              <w:noProof/>
                              <w:sz w:val="18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 xml:space="preserve"> of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4EBA1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73.55pt;margin-top:777.5pt;width:48.05pt;height:16pt;z-index:-25228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" filled="f" stroked="f">
              <v:textbox inset="0,0,0,0">
                <w:txbxContent>
                  <w:p w14:paraId="03F61D21" w14:textId="77777777" w:rsidR="00AC53DA" w:rsidRDefault="0066206A">
                    <w:pPr>
                      <w:spacing w:before="92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752A5">
                      <w:rPr>
                        <w:noProof/>
                        <w:sz w:val="18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sz w:val="18"/>
                      </w:rPr>
                      <w:t xml:space="preserve"> of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0F3F64" w14:textId="77777777" w:rsidR="001A360D" w:rsidRDefault="001A360D">
      <w:r>
        <w:separator/>
      </w:r>
    </w:p>
  </w:footnote>
  <w:footnote w:type="continuationSeparator" w:id="0">
    <w:p w14:paraId="0F867743" w14:textId="77777777" w:rsidR="001A360D" w:rsidRDefault="001A36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1AE71" w14:textId="254E7249" w:rsidR="00AC53DA" w:rsidRDefault="00D32048" w:rsidP="00954948">
    <w:pPr>
      <w:jc w:val="center"/>
    </w:pPr>
    <w:r>
      <w:rPr>
        <w:noProof/>
        <w:lang w:bidi="ar-SA"/>
      </w:rPr>
      <w:drawing>
        <wp:inline distT="0" distB="0" distL="0" distR="0" wp14:anchorId="4D832C31" wp14:editId="2FFA57A0">
          <wp:extent cx="1072515" cy="584200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1320" cy="5889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54948"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567EA1A" wp14:editId="172FBA36">
              <wp:simplePos x="0" y="0"/>
              <wp:positionH relativeFrom="page">
                <wp:posOffset>1562100</wp:posOffset>
              </wp:positionH>
              <wp:positionV relativeFrom="page">
                <wp:posOffset>438150</wp:posOffset>
              </wp:positionV>
              <wp:extent cx="4819650" cy="1219200"/>
              <wp:effectExtent l="0" t="0" r="0" b="0"/>
              <wp:wrapNone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19650" cy="121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CFC97B" w14:textId="77777777" w:rsidR="00954948" w:rsidRDefault="00954948">
                          <w:pPr>
                            <w:spacing w:before="16" w:line="257" w:lineRule="exact"/>
                            <w:ind w:left="11" w:right="11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14:paraId="7671377E" w14:textId="77777777" w:rsidR="00954948" w:rsidRPr="00046230" w:rsidRDefault="00954948">
                          <w:pPr>
                            <w:spacing w:before="16" w:line="257" w:lineRule="exact"/>
                            <w:ind w:left="11" w:right="11"/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</w:p>
                        <w:p w14:paraId="4D5C847E" w14:textId="77777777" w:rsidR="00D32048" w:rsidRDefault="00D32048" w:rsidP="00046230">
                          <w:pPr>
                            <w:pStyle w:val="Heading1"/>
                            <w:spacing w:before="121"/>
                            <w:ind w:left="142" w:right="44"/>
                            <w:jc w:val="center"/>
                            <w:rPr>
                              <w:rFonts w:ascii="Verdana" w:hAnsi="Verdana"/>
                              <w:color w:val="000000"/>
                              <w:sz w:val="21"/>
                              <w:szCs w:val="21"/>
                              <w:shd w:val="clear" w:color="auto" w:fill="FFFFFF"/>
                            </w:rPr>
                          </w:pPr>
                        </w:p>
                        <w:p w14:paraId="42612615" w14:textId="1F3EF57D" w:rsidR="00B8086F" w:rsidRDefault="00B8086F" w:rsidP="00046230">
                          <w:pPr>
                            <w:pStyle w:val="Heading1"/>
                            <w:spacing w:before="121"/>
                            <w:ind w:left="142" w:right="44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hAnsi="Verdana"/>
                              <w:color w:val="000000"/>
                              <w:sz w:val="21"/>
                              <w:szCs w:val="21"/>
                              <w:shd w:val="clear" w:color="auto" w:fill="FFFFFF"/>
                            </w:rPr>
                            <w:t>The 6</w:t>
                          </w:r>
                          <w:r w:rsidRPr="00B8086F">
                            <w:rPr>
                              <w:rFonts w:ascii="Verdana" w:hAnsi="Verdana"/>
                              <w:color w:val="000000"/>
                              <w:sz w:val="21"/>
                              <w:szCs w:val="21"/>
                              <w:shd w:val="clear" w:color="auto" w:fill="FFFFFF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Verdana" w:hAnsi="Verdana"/>
                              <w:color w:val="000000"/>
                              <w:sz w:val="21"/>
                              <w:szCs w:val="21"/>
                              <w:shd w:val="clear" w:color="auto" w:fill="FFFFFF"/>
                            </w:rPr>
                            <w:t xml:space="preserve"> Clean Energy and Technology Conference (CEAT 2023)</w:t>
                          </w:r>
                        </w:p>
                        <w:p w14:paraId="4B22BD3B" w14:textId="740DEFFC" w:rsidR="00046230" w:rsidRPr="00046230" w:rsidRDefault="00B8086F" w:rsidP="00046230">
                          <w:pPr>
                            <w:pStyle w:val="Heading1"/>
                            <w:spacing w:before="121"/>
                            <w:ind w:left="142" w:right="44"/>
                            <w:jc w:val="center"/>
                            <w:rPr>
                              <w:b w:val="0"/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7</w:t>
                          </w:r>
                          <w:r w:rsidRPr="00B8086F">
                            <w:rPr>
                              <w:sz w:val="20"/>
                              <w:szCs w:val="20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– 8</w:t>
                          </w:r>
                          <w:r w:rsidRPr="00B8086F">
                            <w:rPr>
                              <w:sz w:val="20"/>
                              <w:szCs w:val="20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June 2023 </w:t>
                          </w:r>
                          <w:r w:rsidR="00046230" w:rsidRPr="00046230">
                            <w:rPr>
                              <w:sz w:val="20"/>
                              <w:szCs w:val="20"/>
                            </w:rPr>
                            <w:t xml:space="preserve">| </w:t>
                          </w:r>
                          <w:r>
                            <w:rPr>
                              <w:sz w:val="20"/>
                              <w:szCs w:val="20"/>
                            </w:rPr>
                            <w:t>Penang</w:t>
                          </w:r>
                          <w:r w:rsidR="00046230" w:rsidRPr="00046230">
                            <w:rPr>
                              <w:sz w:val="20"/>
                              <w:szCs w:val="20"/>
                            </w:rPr>
                            <w:t>, Malaysia</w:t>
                          </w:r>
                        </w:p>
                        <w:p w14:paraId="50110C7B" w14:textId="294357B3" w:rsidR="00954948" w:rsidRPr="00954948" w:rsidRDefault="00954948" w:rsidP="00D44458">
                          <w:pPr>
                            <w:pStyle w:val="BodyText"/>
                            <w:spacing w:line="252" w:lineRule="exact"/>
                            <w:ind w:right="11"/>
                            <w:jc w:val="center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67EA1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23pt;margin-top:34.5pt;width:379.5pt;height:9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+sXrAIAAKo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" filled="f" stroked="f">
              <v:textbox inset="0,0,0,0">
                <w:txbxContent>
                  <w:p w14:paraId="18CFC97B" w14:textId="77777777" w:rsidR="00954948" w:rsidRDefault="00954948">
                    <w:pPr>
                      <w:spacing w:before="16" w:line="257" w:lineRule="exact"/>
                      <w:ind w:left="11" w:right="11"/>
                      <w:jc w:val="center"/>
                      <w:rPr>
                        <w:b/>
                        <w:sz w:val="20"/>
                      </w:rPr>
                    </w:pPr>
                  </w:p>
                  <w:p w14:paraId="7671377E" w14:textId="77777777" w:rsidR="00954948" w:rsidRPr="00046230" w:rsidRDefault="00954948">
                    <w:pPr>
                      <w:spacing w:before="16" w:line="257" w:lineRule="exact"/>
                      <w:ind w:left="11" w:right="11"/>
                      <w:jc w:val="center"/>
                      <w:rPr>
                        <w:b/>
                        <w:sz w:val="20"/>
                        <w:szCs w:val="20"/>
                      </w:rPr>
                    </w:pPr>
                  </w:p>
                  <w:p w14:paraId="4D5C847E" w14:textId="77777777" w:rsidR="00D32048" w:rsidRDefault="00D32048" w:rsidP="00046230">
                    <w:pPr>
                      <w:pStyle w:val="Heading1"/>
                      <w:spacing w:before="121"/>
                      <w:ind w:left="142" w:right="44"/>
                      <w:jc w:val="center"/>
                      <w:rPr>
                        <w:rFonts w:ascii="Verdana" w:hAnsi="Verdana"/>
                        <w:color w:val="000000"/>
                        <w:sz w:val="21"/>
                        <w:szCs w:val="21"/>
                        <w:shd w:val="clear" w:color="auto" w:fill="FFFFFF"/>
                      </w:rPr>
                    </w:pPr>
                  </w:p>
                  <w:p w14:paraId="42612615" w14:textId="1F3EF57D" w:rsidR="00B8086F" w:rsidRDefault="00B8086F" w:rsidP="00046230">
                    <w:pPr>
                      <w:pStyle w:val="Heading1"/>
                      <w:spacing w:before="121"/>
                      <w:ind w:left="142" w:right="44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Verdana" w:hAnsi="Verdana"/>
                        <w:color w:val="000000"/>
                        <w:sz w:val="21"/>
                        <w:szCs w:val="21"/>
                        <w:shd w:val="clear" w:color="auto" w:fill="FFFFFF"/>
                      </w:rPr>
                      <w:t>The 6</w:t>
                    </w:r>
                    <w:r w:rsidRPr="00B8086F">
                      <w:rPr>
                        <w:rFonts w:ascii="Verdana" w:hAnsi="Verdana"/>
                        <w:color w:val="000000"/>
                        <w:sz w:val="21"/>
                        <w:szCs w:val="21"/>
                        <w:shd w:val="clear" w:color="auto" w:fill="FFFFFF"/>
                        <w:vertAlign w:val="superscript"/>
                      </w:rPr>
                      <w:t>th</w:t>
                    </w:r>
                    <w:r>
                      <w:rPr>
                        <w:rFonts w:ascii="Verdana" w:hAnsi="Verdana"/>
                        <w:color w:val="000000"/>
                        <w:sz w:val="21"/>
                        <w:szCs w:val="21"/>
                        <w:shd w:val="clear" w:color="auto" w:fill="FFFFFF"/>
                      </w:rPr>
                      <w:t xml:space="preserve"> Clean Energy and Technology Conference (CEAT 2023)</w:t>
                    </w:r>
                  </w:p>
                  <w:p w14:paraId="4B22BD3B" w14:textId="740DEFFC" w:rsidR="00046230" w:rsidRPr="00046230" w:rsidRDefault="00B8086F" w:rsidP="00046230">
                    <w:pPr>
                      <w:pStyle w:val="Heading1"/>
                      <w:spacing w:before="121"/>
                      <w:ind w:left="142" w:right="44"/>
                      <w:jc w:val="center"/>
                      <w:rPr>
                        <w:b w:val="0"/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7</w:t>
                    </w:r>
                    <w:r w:rsidRPr="00B8086F">
                      <w:rPr>
                        <w:sz w:val="20"/>
                        <w:szCs w:val="20"/>
                        <w:vertAlign w:val="superscript"/>
                      </w:rPr>
                      <w:t>th</w:t>
                    </w:r>
                    <w:r>
                      <w:rPr>
                        <w:sz w:val="20"/>
                        <w:szCs w:val="20"/>
                      </w:rPr>
                      <w:t xml:space="preserve"> – 8</w:t>
                    </w:r>
                    <w:r w:rsidRPr="00B8086F">
                      <w:rPr>
                        <w:sz w:val="20"/>
                        <w:szCs w:val="20"/>
                        <w:vertAlign w:val="superscript"/>
                      </w:rPr>
                      <w:t>th</w:t>
                    </w:r>
                    <w:r>
                      <w:rPr>
                        <w:sz w:val="20"/>
                        <w:szCs w:val="20"/>
                      </w:rPr>
                      <w:t xml:space="preserve"> June 2023 </w:t>
                    </w:r>
                    <w:r w:rsidR="00046230" w:rsidRPr="00046230">
                      <w:rPr>
                        <w:sz w:val="20"/>
                        <w:szCs w:val="20"/>
                      </w:rPr>
                      <w:t xml:space="preserve">| </w:t>
                    </w:r>
                    <w:r>
                      <w:rPr>
                        <w:sz w:val="20"/>
                        <w:szCs w:val="20"/>
                      </w:rPr>
                      <w:t>Penang</w:t>
                    </w:r>
                    <w:r w:rsidR="00046230" w:rsidRPr="00046230">
                      <w:rPr>
                        <w:sz w:val="20"/>
                        <w:szCs w:val="20"/>
                      </w:rPr>
                      <w:t>, Malaysia</w:t>
                    </w:r>
                  </w:p>
                  <w:p w14:paraId="50110C7B" w14:textId="294357B3" w:rsidR="00954948" w:rsidRPr="00954948" w:rsidRDefault="00954948" w:rsidP="00D44458">
                    <w:pPr>
                      <w:pStyle w:val="BodyText"/>
                      <w:spacing w:line="252" w:lineRule="exact"/>
                      <w:ind w:right="11"/>
                      <w:jc w:val="center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22.5pt;height:21.75pt;visibility:visible;mso-wrap-style:square" o:bullet="t">
        <v:imagedata r:id="rId1" o:title=""/>
      </v:shape>
    </w:pict>
  </w:numPicBullet>
  <w:abstractNum w:abstractNumId="0" w15:restartNumberingAfterBreak="0">
    <w:nsid w:val="1C1F76A1"/>
    <w:multiLevelType w:val="hybridMultilevel"/>
    <w:tmpl w:val="B4721702"/>
    <w:lvl w:ilvl="0" w:tplc="E9A04F02">
      <w:start w:val="1"/>
      <w:numFmt w:val="decimal"/>
      <w:lvlText w:val="%1."/>
      <w:lvlJc w:val="left"/>
      <w:pPr>
        <w:ind w:left="1064" w:hanging="245"/>
      </w:pPr>
      <w:rPr>
        <w:rFonts w:ascii="Arial" w:eastAsia="Arial" w:hAnsi="Arial" w:cs="Arial" w:hint="default"/>
        <w:b/>
        <w:bCs/>
        <w:w w:val="99"/>
        <w:sz w:val="22"/>
        <w:szCs w:val="22"/>
        <w:lang w:val="en-US" w:eastAsia="en-US" w:bidi="en-US"/>
      </w:rPr>
    </w:lvl>
    <w:lvl w:ilvl="1" w:tplc="6F021046">
      <w:numFmt w:val="bullet"/>
      <w:lvlText w:val="•"/>
      <w:lvlJc w:val="left"/>
      <w:pPr>
        <w:ind w:left="2028" w:hanging="245"/>
      </w:pPr>
      <w:rPr>
        <w:rFonts w:hint="default"/>
        <w:lang w:val="en-US" w:eastAsia="en-US" w:bidi="en-US"/>
      </w:rPr>
    </w:lvl>
    <w:lvl w:ilvl="2" w:tplc="A8FE991A">
      <w:numFmt w:val="bullet"/>
      <w:lvlText w:val="•"/>
      <w:lvlJc w:val="left"/>
      <w:pPr>
        <w:ind w:left="2996" w:hanging="245"/>
      </w:pPr>
      <w:rPr>
        <w:rFonts w:hint="default"/>
        <w:lang w:val="en-US" w:eastAsia="en-US" w:bidi="en-US"/>
      </w:rPr>
    </w:lvl>
    <w:lvl w:ilvl="3" w:tplc="1312EC80">
      <w:numFmt w:val="bullet"/>
      <w:lvlText w:val="•"/>
      <w:lvlJc w:val="left"/>
      <w:pPr>
        <w:ind w:left="3965" w:hanging="245"/>
      </w:pPr>
      <w:rPr>
        <w:rFonts w:hint="default"/>
        <w:lang w:val="en-US" w:eastAsia="en-US" w:bidi="en-US"/>
      </w:rPr>
    </w:lvl>
    <w:lvl w:ilvl="4" w:tplc="A1FEFCF0">
      <w:numFmt w:val="bullet"/>
      <w:lvlText w:val="•"/>
      <w:lvlJc w:val="left"/>
      <w:pPr>
        <w:ind w:left="4933" w:hanging="245"/>
      </w:pPr>
      <w:rPr>
        <w:rFonts w:hint="default"/>
        <w:lang w:val="en-US" w:eastAsia="en-US" w:bidi="en-US"/>
      </w:rPr>
    </w:lvl>
    <w:lvl w:ilvl="5" w:tplc="23722FE0">
      <w:numFmt w:val="bullet"/>
      <w:lvlText w:val="•"/>
      <w:lvlJc w:val="left"/>
      <w:pPr>
        <w:ind w:left="5902" w:hanging="245"/>
      </w:pPr>
      <w:rPr>
        <w:rFonts w:hint="default"/>
        <w:lang w:val="en-US" w:eastAsia="en-US" w:bidi="en-US"/>
      </w:rPr>
    </w:lvl>
    <w:lvl w:ilvl="6" w:tplc="1F08F442">
      <w:numFmt w:val="bullet"/>
      <w:lvlText w:val="•"/>
      <w:lvlJc w:val="left"/>
      <w:pPr>
        <w:ind w:left="6870" w:hanging="245"/>
      </w:pPr>
      <w:rPr>
        <w:rFonts w:hint="default"/>
        <w:lang w:val="en-US" w:eastAsia="en-US" w:bidi="en-US"/>
      </w:rPr>
    </w:lvl>
    <w:lvl w:ilvl="7" w:tplc="0B1217AE">
      <w:numFmt w:val="bullet"/>
      <w:lvlText w:val="•"/>
      <w:lvlJc w:val="left"/>
      <w:pPr>
        <w:ind w:left="7839" w:hanging="245"/>
      </w:pPr>
      <w:rPr>
        <w:rFonts w:hint="default"/>
        <w:lang w:val="en-US" w:eastAsia="en-US" w:bidi="en-US"/>
      </w:rPr>
    </w:lvl>
    <w:lvl w:ilvl="8" w:tplc="B570392E">
      <w:numFmt w:val="bullet"/>
      <w:lvlText w:val="•"/>
      <w:lvlJc w:val="left"/>
      <w:pPr>
        <w:ind w:left="8807" w:hanging="245"/>
      </w:pPr>
      <w:rPr>
        <w:rFonts w:hint="default"/>
        <w:lang w:val="en-US" w:eastAsia="en-US" w:bidi="en-US"/>
      </w:rPr>
    </w:lvl>
  </w:abstractNum>
  <w:abstractNum w:abstractNumId="1" w15:restartNumberingAfterBreak="0">
    <w:nsid w:val="1DCE0E97"/>
    <w:multiLevelType w:val="hybridMultilevel"/>
    <w:tmpl w:val="C5FCEAA0"/>
    <w:lvl w:ilvl="0" w:tplc="31D8A0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931" w:hanging="360"/>
      </w:pPr>
    </w:lvl>
    <w:lvl w:ilvl="2" w:tplc="4409001B" w:tentative="1">
      <w:start w:val="1"/>
      <w:numFmt w:val="lowerRoman"/>
      <w:lvlText w:val="%3."/>
      <w:lvlJc w:val="right"/>
      <w:pPr>
        <w:ind w:left="2651" w:hanging="180"/>
      </w:pPr>
    </w:lvl>
    <w:lvl w:ilvl="3" w:tplc="4409000F" w:tentative="1">
      <w:start w:val="1"/>
      <w:numFmt w:val="decimal"/>
      <w:lvlText w:val="%4."/>
      <w:lvlJc w:val="left"/>
      <w:pPr>
        <w:ind w:left="3371" w:hanging="360"/>
      </w:pPr>
    </w:lvl>
    <w:lvl w:ilvl="4" w:tplc="44090019" w:tentative="1">
      <w:start w:val="1"/>
      <w:numFmt w:val="lowerLetter"/>
      <w:lvlText w:val="%5."/>
      <w:lvlJc w:val="left"/>
      <w:pPr>
        <w:ind w:left="4091" w:hanging="360"/>
      </w:pPr>
    </w:lvl>
    <w:lvl w:ilvl="5" w:tplc="4409001B" w:tentative="1">
      <w:start w:val="1"/>
      <w:numFmt w:val="lowerRoman"/>
      <w:lvlText w:val="%6."/>
      <w:lvlJc w:val="right"/>
      <w:pPr>
        <w:ind w:left="4811" w:hanging="180"/>
      </w:pPr>
    </w:lvl>
    <w:lvl w:ilvl="6" w:tplc="4409000F" w:tentative="1">
      <w:start w:val="1"/>
      <w:numFmt w:val="decimal"/>
      <w:lvlText w:val="%7."/>
      <w:lvlJc w:val="left"/>
      <w:pPr>
        <w:ind w:left="5531" w:hanging="360"/>
      </w:pPr>
    </w:lvl>
    <w:lvl w:ilvl="7" w:tplc="44090019" w:tentative="1">
      <w:start w:val="1"/>
      <w:numFmt w:val="lowerLetter"/>
      <w:lvlText w:val="%8."/>
      <w:lvlJc w:val="left"/>
      <w:pPr>
        <w:ind w:left="6251" w:hanging="360"/>
      </w:pPr>
    </w:lvl>
    <w:lvl w:ilvl="8" w:tplc="4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A655121"/>
    <w:multiLevelType w:val="hybridMultilevel"/>
    <w:tmpl w:val="FC4A6700"/>
    <w:lvl w:ilvl="0" w:tplc="7C1A60E0">
      <w:start w:val="1"/>
      <w:numFmt w:val="decimal"/>
      <w:lvlText w:val="%1."/>
      <w:lvlJc w:val="left"/>
      <w:pPr>
        <w:ind w:left="1361" w:hanging="51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931" w:hanging="360"/>
      </w:pPr>
    </w:lvl>
    <w:lvl w:ilvl="2" w:tplc="4409001B" w:tentative="1">
      <w:start w:val="1"/>
      <w:numFmt w:val="lowerRoman"/>
      <w:lvlText w:val="%3."/>
      <w:lvlJc w:val="right"/>
      <w:pPr>
        <w:ind w:left="2651" w:hanging="180"/>
      </w:pPr>
    </w:lvl>
    <w:lvl w:ilvl="3" w:tplc="4409000F" w:tentative="1">
      <w:start w:val="1"/>
      <w:numFmt w:val="decimal"/>
      <w:lvlText w:val="%4."/>
      <w:lvlJc w:val="left"/>
      <w:pPr>
        <w:ind w:left="3371" w:hanging="360"/>
      </w:pPr>
    </w:lvl>
    <w:lvl w:ilvl="4" w:tplc="44090019" w:tentative="1">
      <w:start w:val="1"/>
      <w:numFmt w:val="lowerLetter"/>
      <w:lvlText w:val="%5."/>
      <w:lvlJc w:val="left"/>
      <w:pPr>
        <w:ind w:left="4091" w:hanging="360"/>
      </w:pPr>
    </w:lvl>
    <w:lvl w:ilvl="5" w:tplc="4409001B" w:tentative="1">
      <w:start w:val="1"/>
      <w:numFmt w:val="lowerRoman"/>
      <w:lvlText w:val="%6."/>
      <w:lvlJc w:val="right"/>
      <w:pPr>
        <w:ind w:left="4811" w:hanging="180"/>
      </w:pPr>
    </w:lvl>
    <w:lvl w:ilvl="6" w:tplc="4409000F" w:tentative="1">
      <w:start w:val="1"/>
      <w:numFmt w:val="decimal"/>
      <w:lvlText w:val="%7."/>
      <w:lvlJc w:val="left"/>
      <w:pPr>
        <w:ind w:left="5531" w:hanging="360"/>
      </w:pPr>
    </w:lvl>
    <w:lvl w:ilvl="7" w:tplc="44090019" w:tentative="1">
      <w:start w:val="1"/>
      <w:numFmt w:val="lowerLetter"/>
      <w:lvlText w:val="%8."/>
      <w:lvlJc w:val="left"/>
      <w:pPr>
        <w:ind w:left="6251" w:hanging="360"/>
      </w:pPr>
    </w:lvl>
    <w:lvl w:ilvl="8" w:tplc="4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7FE41989"/>
    <w:multiLevelType w:val="hybridMultilevel"/>
    <w:tmpl w:val="A4609A9C"/>
    <w:lvl w:ilvl="0" w:tplc="E326E9F2">
      <w:start w:val="1"/>
      <w:numFmt w:val="upperLetter"/>
      <w:lvlText w:val="%1."/>
      <w:lvlJc w:val="left"/>
      <w:pPr>
        <w:ind w:left="820" w:hanging="361"/>
      </w:pPr>
      <w:rPr>
        <w:rFonts w:ascii="Arial" w:eastAsia="Arial" w:hAnsi="Arial" w:cs="Arial" w:hint="default"/>
        <w:b/>
        <w:bCs/>
        <w:w w:val="99"/>
        <w:sz w:val="22"/>
        <w:szCs w:val="22"/>
        <w:lang w:val="en-US" w:eastAsia="en-US" w:bidi="en-US"/>
      </w:rPr>
    </w:lvl>
    <w:lvl w:ilvl="1" w:tplc="8C0A048C">
      <w:numFmt w:val="bullet"/>
      <w:lvlText w:val="•"/>
      <w:lvlJc w:val="left"/>
      <w:pPr>
        <w:ind w:left="1812" w:hanging="361"/>
      </w:pPr>
      <w:rPr>
        <w:rFonts w:hint="default"/>
        <w:lang w:val="en-US" w:eastAsia="en-US" w:bidi="en-US"/>
      </w:rPr>
    </w:lvl>
    <w:lvl w:ilvl="2" w:tplc="DFB25DC6">
      <w:numFmt w:val="bullet"/>
      <w:lvlText w:val="•"/>
      <w:lvlJc w:val="left"/>
      <w:pPr>
        <w:ind w:left="2804" w:hanging="361"/>
      </w:pPr>
      <w:rPr>
        <w:rFonts w:hint="default"/>
        <w:lang w:val="en-US" w:eastAsia="en-US" w:bidi="en-US"/>
      </w:rPr>
    </w:lvl>
    <w:lvl w:ilvl="3" w:tplc="F828A8F8">
      <w:numFmt w:val="bullet"/>
      <w:lvlText w:val="•"/>
      <w:lvlJc w:val="left"/>
      <w:pPr>
        <w:ind w:left="3797" w:hanging="361"/>
      </w:pPr>
      <w:rPr>
        <w:rFonts w:hint="default"/>
        <w:lang w:val="en-US" w:eastAsia="en-US" w:bidi="en-US"/>
      </w:rPr>
    </w:lvl>
    <w:lvl w:ilvl="4" w:tplc="B5AAE0A2">
      <w:numFmt w:val="bullet"/>
      <w:lvlText w:val="•"/>
      <w:lvlJc w:val="left"/>
      <w:pPr>
        <w:ind w:left="4789" w:hanging="361"/>
      </w:pPr>
      <w:rPr>
        <w:rFonts w:hint="default"/>
        <w:lang w:val="en-US" w:eastAsia="en-US" w:bidi="en-US"/>
      </w:rPr>
    </w:lvl>
    <w:lvl w:ilvl="5" w:tplc="338E291A">
      <w:numFmt w:val="bullet"/>
      <w:lvlText w:val="•"/>
      <w:lvlJc w:val="left"/>
      <w:pPr>
        <w:ind w:left="5782" w:hanging="361"/>
      </w:pPr>
      <w:rPr>
        <w:rFonts w:hint="default"/>
        <w:lang w:val="en-US" w:eastAsia="en-US" w:bidi="en-US"/>
      </w:rPr>
    </w:lvl>
    <w:lvl w:ilvl="6" w:tplc="4482895E">
      <w:numFmt w:val="bullet"/>
      <w:lvlText w:val="•"/>
      <w:lvlJc w:val="left"/>
      <w:pPr>
        <w:ind w:left="6774" w:hanging="361"/>
      </w:pPr>
      <w:rPr>
        <w:rFonts w:hint="default"/>
        <w:lang w:val="en-US" w:eastAsia="en-US" w:bidi="en-US"/>
      </w:rPr>
    </w:lvl>
    <w:lvl w:ilvl="7" w:tplc="70ACCF18">
      <w:numFmt w:val="bullet"/>
      <w:lvlText w:val="•"/>
      <w:lvlJc w:val="left"/>
      <w:pPr>
        <w:ind w:left="7767" w:hanging="361"/>
      </w:pPr>
      <w:rPr>
        <w:rFonts w:hint="default"/>
        <w:lang w:val="en-US" w:eastAsia="en-US" w:bidi="en-US"/>
      </w:rPr>
    </w:lvl>
    <w:lvl w:ilvl="8" w:tplc="5A68AFA6">
      <w:numFmt w:val="bullet"/>
      <w:lvlText w:val="•"/>
      <w:lvlJc w:val="left"/>
      <w:pPr>
        <w:ind w:left="8759" w:hanging="361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ocumentProtection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O0sDAyMTazNDEwNjJQ0lEKTi0uzszPAykwrAUATg3/oSwAAAA="/>
  </w:docVars>
  <w:rsids>
    <w:rsidRoot w:val="00AC53DA"/>
    <w:rsid w:val="00046230"/>
    <w:rsid w:val="00091B9E"/>
    <w:rsid w:val="000A643D"/>
    <w:rsid w:val="00145368"/>
    <w:rsid w:val="001A360D"/>
    <w:rsid w:val="002219DB"/>
    <w:rsid w:val="003709D8"/>
    <w:rsid w:val="004016F9"/>
    <w:rsid w:val="0057345D"/>
    <w:rsid w:val="005A48B3"/>
    <w:rsid w:val="0066206A"/>
    <w:rsid w:val="006C2A8C"/>
    <w:rsid w:val="008049FD"/>
    <w:rsid w:val="00823261"/>
    <w:rsid w:val="008C7E0E"/>
    <w:rsid w:val="00954948"/>
    <w:rsid w:val="009850A7"/>
    <w:rsid w:val="00AB657A"/>
    <w:rsid w:val="00AC53DA"/>
    <w:rsid w:val="00B8086F"/>
    <w:rsid w:val="00C50391"/>
    <w:rsid w:val="00C752A5"/>
    <w:rsid w:val="00D32048"/>
    <w:rsid w:val="00D44458"/>
    <w:rsid w:val="00E313CB"/>
    <w:rsid w:val="00EA575B"/>
    <w:rsid w:val="00EA5C0C"/>
    <w:rsid w:val="00EE6093"/>
    <w:rsid w:val="00F14DEA"/>
    <w:rsid w:val="00F21271"/>
    <w:rsid w:val="00F919EE"/>
    <w:rsid w:val="00FF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59BDEB"/>
  <w15:docId w15:val="{5269B147-A7A3-4618-BCFF-89E8B0A42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8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"/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unhideWhenUsed/>
    <w:rsid w:val="00D4445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MY" w:eastAsia="en-MY" w:bidi="ar-SA"/>
    </w:rPr>
  </w:style>
  <w:style w:type="character" w:styleId="Strong">
    <w:name w:val="Strong"/>
    <w:basedOn w:val="DefaultParagraphFont"/>
    <w:uiPriority w:val="22"/>
    <w:qFormat/>
    <w:rsid w:val="00D44458"/>
    <w:rPr>
      <w:b/>
      <w:bCs/>
    </w:rPr>
  </w:style>
  <w:style w:type="character" w:styleId="Hyperlink">
    <w:name w:val="Hyperlink"/>
    <w:basedOn w:val="DefaultParagraphFont"/>
    <w:uiPriority w:val="99"/>
    <w:unhideWhenUsed/>
    <w:rsid w:val="00D4445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44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4458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444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4458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A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A8C"/>
    <w:rPr>
      <w:rFonts w:ascii="Tahoma" w:eastAsia="Arial" w:hAnsi="Tahoma" w:cs="Tahoma"/>
      <w:sz w:val="16"/>
      <w:szCs w:val="16"/>
      <w:lang w:bidi="en-US"/>
    </w:rPr>
  </w:style>
  <w:style w:type="table" w:styleId="TableGrid">
    <w:name w:val="Table Grid"/>
    <w:basedOn w:val="TableNormal"/>
    <w:uiPriority w:val="59"/>
    <w:rsid w:val="00954948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016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3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yperlink" Target="mailto:attisa@um.edu.m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mevent.um.edu.my/manual/umconference-login_payment.mp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360</Words>
  <Characters>1950</Characters>
  <Application>Microsoft Office Word</Application>
  <DocSecurity>0</DocSecurity>
  <Lines>177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MFME</dc:creator>
  <cp:lastModifiedBy>ATTISA BINTI SAZALI</cp:lastModifiedBy>
  <cp:revision>3</cp:revision>
  <cp:lastPrinted>2022-11-23T02:48:00Z</cp:lastPrinted>
  <dcterms:created xsi:type="dcterms:W3CDTF">2023-01-25T07:58:00Z</dcterms:created>
  <dcterms:modified xsi:type="dcterms:W3CDTF">2023-01-26T00:29:00Z</dcterms:modified>
</cp:coreProperties>
</file>